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1A24" w14:textId="77777777" w:rsidR="004D2DCB" w:rsidRDefault="10B55AD2" w:rsidP="004D2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169AFA86">
        <w:rPr>
          <w:rFonts w:ascii="Times New Roman" w:eastAsia="Times New Roman" w:hAnsi="Times New Roman" w:cs="Times New Roman"/>
          <w:color w:val="000000" w:themeColor="text1"/>
        </w:rPr>
        <w:t>Ravikindlustuse seaduse</w:t>
      </w:r>
      <w:r w:rsidR="004D2DCB">
        <w:rPr>
          <w:rFonts w:ascii="Times New Roman" w:eastAsia="Times New Roman" w:hAnsi="Times New Roman" w:cs="Times New Roman"/>
          <w:color w:val="000000" w:themeColor="text1"/>
        </w:rPr>
        <w:t xml:space="preserve"> ja </w:t>
      </w:r>
    </w:p>
    <w:p w14:paraId="4BE3343E" w14:textId="50B338F0" w:rsidR="10B55AD2" w:rsidRDefault="004D2DCB" w:rsidP="004D2D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teiste seaduste </w:t>
      </w:r>
      <w:r w:rsidR="10B55AD2" w:rsidRPr="169AFA86">
        <w:rPr>
          <w:rFonts w:ascii="Times New Roman" w:eastAsia="Times New Roman" w:hAnsi="Times New Roman" w:cs="Times New Roman"/>
          <w:color w:val="000000" w:themeColor="text1"/>
        </w:rPr>
        <w:t xml:space="preserve">muutmise </w:t>
      </w:r>
      <w:r w:rsidR="10B55AD2" w:rsidRPr="43E3A9FA">
        <w:rPr>
          <w:rFonts w:ascii="Times New Roman" w:eastAsia="Times New Roman" w:hAnsi="Times New Roman" w:cs="Times New Roman"/>
          <w:color w:val="000000" w:themeColor="text1"/>
        </w:rPr>
        <w:t>seadus</w:t>
      </w:r>
      <w:r w:rsidR="00816BDF" w:rsidRPr="43E3A9FA">
        <w:rPr>
          <w:rFonts w:ascii="Times New Roman" w:eastAsia="Times New Roman" w:hAnsi="Times New Roman" w:cs="Times New Roman"/>
          <w:color w:val="000000" w:themeColor="text1"/>
        </w:rPr>
        <w:t>e</w:t>
      </w:r>
      <w:r w:rsidR="3A7B7D1B" w:rsidRPr="43E3A9FA">
        <w:rPr>
          <w:rFonts w:ascii="Times New Roman" w:eastAsia="Times New Roman" w:hAnsi="Times New Roman" w:cs="Times New Roman"/>
          <w:color w:val="000000" w:themeColor="text1"/>
        </w:rPr>
        <w:t xml:space="preserve"> eelnõu</w:t>
      </w:r>
      <w:r w:rsidR="10B55AD2" w:rsidRPr="169AFA8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F2A5F62" w14:textId="26785ACD" w:rsidR="004D2DCB" w:rsidRDefault="10B55AD2" w:rsidP="169AFA8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169AFA86">
        <w:rPr>
          <w:rFonts w:ascii="Times New Roman" w:eastAsia="Times New Roman" w:hAnsi="Times New Roman" w:cs="Times New Roman"/>
          <w:color w:val="000000" w:themeColor="text1"/>
        </w:rPr>
        <w:t>(abivahendite</w:t>
      </w:r>
      <w:r w:rsidR="004D2DCB">
        <w:rPr>
          <w:rFonts w:ascii="Times New Roman" w:eastAsia="Times New Roman" w:hAnsi="Times New Roman" w:cs="Times New Roman"/>
          <w:color w:val="000000" w:themeColor="text1"/>
        </w:rPr>
        <w:t xml:space="preserve"> ja meditsiiniseadmete</w:t>
      </w:r>
      <w:r w:rsidRPr="169AFA86">
        <w:rPr>
          <w:rFonts w:ascii="Times New Roman" w:eastAsia="Times New Roman" w:hAnsi="Times New Roman" w:cs="Times New Roman"/>
          <w:color w:val="000000" w:themeColor="text1"/>
        </w:rPr>
        <w:t xml:space="preserve"> reform)</w:t>
      </w:r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2B7650E1" w14:textId="0DF13A30" w:rsidR="10B55AD2" w:rsidRDefault="3038E9A4" w:rsidP="169AFA8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43E3A9FA">
        <w:rPr>
          <w:rFonts w:ascii="Times New Roman" w:eastAsia="Times New Roman" w:hAnsi="Times New Roman" w:cs="Times New Roman"/>
        </w:rPr>
        <w:t xml:space="preserve"> </w:t>
      </w:r>
      <w:r w:rsidR="10B55AD2" w:rsidRPr="169AFA86">
        <w:rPr>
          <w:rFonts w:ascii="Times New Roman" w:eastAsia="Times New Roman" w:hAnsi="Times New Roman" w:cs="Times New Roman"/>
        </w:rPr>
        <w:t xml:space="preserve">seletuskirja juurde </w:t>
      </w:r>
    </w:p>
    <w:p w14:paraId="685172C5" w14:textId="23F4607B" w:rsidR="10B55AD2" w:rsidRDefault="10B55AD2" w:rsidP="169AFA86">
      <w:pPr>
        <w:spacing w:after="0"/>
        <w:jc w:val="right"/>
      </w:pPr>
      <w:r w:rsidRPr="169AFA86">
        <w:rPr>
          <w:rFonts w:ascii="Times New Roman" w:eastAsia="Times New Roman" w:hAnsi="Times New Roman" w:cs="Times New Roman"/>
        </w:rPr>
        <w:t xml:space="preserve">Lisa </w:t>
      </w:r>
      <w:r w:rsidR="004D2DCB">
        <w:rPr>
          <w:rFonts w:ascii="Times New Roman" w:eastAsia="Times New Roman" w:hAnsi="Times New Roman" w:cs="Times New Roman"/>
        </w:rPr>
        <w:t>2</w:t>
      </w:r>
    </w:p>
    <w:p w14:paraId="2ED72AFF" w14:textId="2C6D2150" w:rsidR="10B55AD2" w:rsidRDefault="10B55AD2"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7A2357C9" w14:textId="6EB0B26D" w:rsidR="10B55AD2" w:rsidRDefault="10B55AD2"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2F23B647" w14:textId="42EC154B" w:rsidR="10B55AD2" w:rsidRDefault="10B55AD2" w:rsidP="169AFA86">
      <w:pPr>
        <w:jc w:val="right"/>
      </w:pPr>
      <w:r w:rsidRPr="169AFA86">
        <w:rPr>
          <w:rFonts w:ascii="Times New Roman" w:eastAsia="Times New Roman" w:hAnsi="Times New Roman" w:cs="Times New Roman"/>
        </w:rPr>
        <w:t xml:space="preserve">RAKENDUSAKTIDE KAVAND </w:t>
      </w:r>
    </w:p>
    <w:p w14:paraId="7AA8D81B" w14:textId="39448FE6" w:rsidR="10B55AD2" w:rsidRDefault="10B55AD2">
      <w:r w:rsidRPr="169AFA86">
        <w:rPr>
          <w:rFonts w:ascii="Times New Roman" w:eastAsia="Times New Roman" w:hAnsi="Times New Roman" w:cs="Times New Roman"/>
        </w:rPr>
        <w:t xml:space="preserve">MINISTRI MÄÄRUS </w:t>
      </w:r>
    </w:p>
    <w:p w14:paraId="38908CD7" w14:textId="5278D827" w:rsidR="10B55AD2" w:rsidRDefault="10B55AD2"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64AE1190" w14:textId="4991495E" w:rsidR="10B55AD2" w:rsidRDefault="10B55AD2"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11060640" w14:textId="586F74D7" w:rsidR="10B55AD2" w:rsidRDefault="10B55AD2" w:rsidP="169AFA86">
      <w:pPr>
        <w:jc w:val="right"/>
      </w:pPr>
      <w:r w:rsidRPr="169AFA86">
        <w:rPr>
          <w:rFonts w:ascii="Times New Roman" w:eastAsia="Times New Roman" w:hAnsi="Times New Roman" w:cs="Times New Roman"/>
        </w:rPr>
        <w:t>202</w:t>
      </w:r>
      <w:r w:rsidR="3BFC3A5A" w:rsidRPr="169AFA86">
        <w:rPr>
          <w:rFonts w:ascii="Times New Roman" w:eastAsia="Times New Roman" w:hAnsi="Times New Roman" w:cs="Times New Roman"/>
        </w:rPr>
        <w:t>6</w:t>
      </w:r>
      <w:r w:rsidRPr="169AFA86">
        <w:rPr>
          <w:rFonts w:ascii="Times New Roman" w:eastAsia="Times New Roman" w:hAnsi="Times New Roman" w:cs="Times New Roman"/>
        </w:rPr>
        <w:t xml:space="preserve"> nr … </w:t>
      </w:r>
    </w:p>
    <w:p w14:paraId="481406DE" w14:textId="64EBFC70" w:rsidR="10B55AD2" w:rsidRDefault="10B55AD2"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1C367C63" w14:textId="0E08AB6B" w:rsidR="10B55AD2" w:rsidRDefault="10B55AD2">
      <w:r w:rsidRPr="000966F2">
        <w:rPr>
          <w:rFonts w:ascii="Times New Roman" w:eastAsia="Times New Roman" w:hAnsi="Times New Roman" w:cs="Times New Roman"/>
          <w:b/>
        </w:rPr>
        <w:t xml:space="preserve">Ministri määruste </w:t>
      </w:r>
      <w:r w:rsidRPr="000966F2">
        <w:rPr>
          <w:rFonts w:ascii="Times New Roman" w:eastAsia="Times New Roman" w:hAnsi="Times New Roman" w:cs="Times New Roman"/>
          <w:b/>
          <w:bCs/>
        </w:rPr>
        <w:t>muutmi</w:t>
      </w:r>
      <w:r w:rsidR="00CE0CC2" w:rsidRPr="000966F2">
        <w:rPr>
          <w:rFonts w:ascii="Times New Roman" w:eastAsia="Times New Roman" w:hAnsi="Times New Roman" w:cs="Times New Roman"/>
          <w:b/>
          <w:bCs/>
        </w:rPr>
        <w:t>ne</w:t>
      </w:r>
    </w:p>
    <w:p w14:paraId="63AF2CE7" w14:textId="06EFC68F" w:rsidR="10B55AD2" w:rsidRDefault="10B55AD2" w:rsidP="169AFA86">
      <w:pPr>
        <w:jc w:val="both"/>
      </w:pPr>
      <w:r w:rsidRPr="169AFA8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01B5997" w14:textId="16744356" w:rsidR="10B55AD2" w:rsidRDefault="10B55AD2" w:rsidP="169AFA86">
      <w:pPr>
        <w:jc w:val="both"/>
        <w:rPr>
          <w:rFonts w:ascii="Times New Roman" w:eastAsia="Times New Roman" w:hAnsi="Times New Roman" w:cs="Times New Roman"/>
        </w:rPr>
      </w:pPr>
      <w:r w:rsidRPr="169AFA86">
        <w:rPr>
          <w:rFonts w:ascii="Times New Roman" w:eastAsia="Times New Roman" w:hAnsi="Times New Roman" w:cs="Times New Roman"/>
        </w:rPr>
        <w:t xml:space="preserve">Määrus kehtestatakse ravikindlustuse seaduse </w:t>
      </w:r>
      <w:r w:rsidR="319A8D08" w:rsidRPr="169AFA86">
        <w:rPr>
          <w:rFonts w:ascii="Times New Roman" w:eastAsia="Times New Roman" w:hAnsi="Times New Roman" w:cs="Times New Roman"/>
        </w:rPr>
        <w:t>§</w:t>
      </w:r>
      <w:r w:rsidR="7CB001C0" w:rsidRPr="169AFA86">
        <w:rPr>
          <w:rFonts w:ascii="Times New Roman" w:eastAsia="Times New Roman" w:hAnsi="Times New Roman" w:cs="Times New Roman"/>
        </w:rPr>
        <w:t xml:space="preserve"> 48 lõike 4</w:t>
      </w:r>
      <w:r w:rsidRPr="169AFA86">
        <w:rPr>
          <w:rFonts w:ascii="Times New Roman" w:eastAsia="Times New Roman" w:hAnsi="Times New Roman" w:cs="Times New Roman"/>
        </w:rPr>
        <w:t xml:space="preserve"> alusel ning kooskõlas nimetatud seaduse </w:t>
      </w:r>
      <w:r w:rsidR="0AAC5EAB" w:rsidRPr="169AFA86">
        <w:rPr>
          <w:rFonts w:ascii="Times New Roman" w:eastAsia="Times New Roman" w:hAnsi="Times New Roman" w:cs="Times New Roman"/>
          <w:color w:val="202020"/>
        </w:rPr>
        <w:t>§ 48</w:t>
      </w:r>
      <w:r w:rsidR="0AAC5EAB" w:rsidRPr="169AFA86">
        <w:rPr>
          <w:rFonts w:ascii="Times New Roman" w:eastAsia="Times New Roman" w:hAnsi="Times New Roman" w:cs="Times New Roman"/>
          <w:color w:val="202020"/>
          <w:vertAlign w:val="superscript"/>
        </w:rPr>
        <w:t>1</w:t>
      </w:r>
      <w:r w:rsidR="0AAC5EAB" w:rsidRPr="169AFA86">
        <w:rPr>
          <w:rFonts w:ascii="Times New Roman" w:eastAsia="Times New Roman" w:hAnsi="Times New Roman" w:cs="Times New Roman"/>
          <w:color w:val="202020"/>
        </w:rPr>
        <w:t xml:space="preserve"> lõikega 5 </w:t>
      </w:r>
      <w:r w:rsidR="3F1E2687" w:rsidRPr="169AFA86">
        <w:rPr>
          <w:rFonts w:ascii="Times New Roman" w:eastAsia="Times New Roman" w:hAnsi="Times New Roman" w:cs="Times New Roman"/>
          <w:color w:val="202020"/>
        </w:rPr>
        <w:t>,</w:t>
      </w:r>
      <w:r w:rsidRPr="169AFA86">
        <w:rPr>
          <w:rFonts w:ascii="Times New Roman" w:eastAsia="Times New Roman" w:hAnsi="Times New Roman" w:cs="Times New Roman"/>
        </w:rPr>
        <w:t xml:space="preserve"> </w:t>
      </w:r>
      <w:r w:rsidR="0F5E6564" w:rsidRPr="169AFA86">
        <w:rPr>
          <w:rFonts w:ascii="Times New Roman" w:eastAsia="Times New Roman" w:hAnsi="Times New Roman" w:cs="Times New Roman"/>
        </w:rPr>
        <w:t xml:space="preserve">meditsiiniseadme seaduse § 26 lõike 5 </w:t>
      </w:r>
      <w:r w:rsidR="0EB6AE9E" w:rsidRPr="169AFA86">
        <w:rPr>
          <w:rFonts w:ascii="Times New Roman" w:eastAsia="Times New Roman" w:hAnsi="Times New Roman" w:cs="Times New Roman"/>
        </w:rPr>
        <w:t>ja § 29 lõike 4</w:t>
      </w:r>
      <w:r w:rsidRPr="169AFA86">
        <w:rPr>
          <w:rFonts w:ascii="Times New Roman" w:eastAsia="Times New Roman" w:hAnsi="Times New Roman" w:cs="Times New Roman"/>
        </w:rPr>
        <w:t xml:space="preserve"> alusel</w:t>
      </w:r>
      <w:r w:rsidR="74B50740" w:rsidRPr="169AFA86">
        <w:rPr>
          <w:rFonts w:ascii="Times New Roman" w:eastAsia="Times New Roman" w:hAnsi="Times New Roman" w:cs="Times New Roman"/>
        </w:rPr>
        <w:t xml:space="preserve"> ning </w:t>
      </w:r>
      <w:hyperlink r:id="rId8">
        <w:r w:rsidR="74B50740" w:rsidRPr="009F5B0C">
          <w:rPr>
            <w:rStyle w:val="Hperlink"/>
            <w:rFonts w:ascii="Times New Roman" w:eastAsia="Times New Roman" w:hAnsi="Times New Roman" w:cs="Times New Roman"/>
            <w:color w:val="auto"/>
            <w:u w:val="none"/>
          </w:rPr>
          <w:t>sotsiaalhoolekande seaduse</w:t>
        </w:r>
      </w:hyperlink>
      <w:r w:rsidR="74B50740" w:rsidRPr="169AFA86">
        <w:rPr>
          <w:rFonts w:ascii="Times New Roman" w:eastAsia="Times New Roman" w:hAnsi="Times New Roman" w:cs="Times New Roman"/>
        </w:rPr>
        <w:t xml:space="preserve"> § 47 lõigete 1</w:t>
      </w:r>
      <w:r w:rsidR="74B50740" w:rsidRPr="169AFA86">
        <w:rPr>
          <w:rFonts w:ascii="Times New Roman" w:eastAsia="Times New Roman" w:hAnsi="Times New Roman" w:cs="Times New Roman"/>
          <w:vertAlign w:val="superscript"/>
        </w:rPr>
        <w:t>1</w:t>
      </w:r>
      <w:r w:rsidR="74B50740" w:rsidRPr="169AFA86">
        <w:rPr>
          <w:rFonts w:ascii="Times New Roman" w:eastAsia="Times New Roman" w:hAnsi="Times New Roman" w:cs="Times New Roman"/>
        </w:rPr>
        <w:t>, 3</w:t>
      </w:r>
      <w:r w:rsidR="74B50740" w:rsidRPr="169AFA86">
        <w:rPr>
          <w:rFonts w:ascii="Times New Roman" w:eastAsia="Times New Roman" w:hAnsi="Times New Roman" w:cs="Times New Roman"/>
          <w:vertAlign w:val="superscript"/>
        </w:rPr>
        <w:t>4</w:t>
      </w:r>
      <w:r w:rsidR="74B50740" w:rsidRPr="169AFA86">
        <w:rPr>
          <w:rFonts w:ascii="Times New Roman" w:eastAsia="Times New Roman" w:hAnsi="Times New Roman" w:cs="Times New Roman"/>
        </w:rPr>
        <w:t>, 5 ja 8, § 48 lõike 2, § 51 lõike 2, § 52 lõike 3 ning § 55 lõigete 2</w:t>
      </w:r>
      <w:r w:rsidR="74B50740" w:rsidRPr="169AFA86">
        <w:rPr>
          <w:rFonts w:ascii="Times New Roman" w:eastAsia="Times New Roman" w:hAnsi="Times New Roman" w:cs="Times New Roman"/>
          <w:vertAlign w:val="superscript"/>
        </w:rPr>
        <w:t>1</w:t>
      </w:r>
      <w:r w:rsidR="74B50740" w:rsidRPr="169AFA86">
        <w:rPr>
          <w:rFonts w:ascii="Times New Roman" w:eastAsia="Times New Roman" w:hAnsi="Times New Roman" w:cs="Times New Roman"/>
        </w:rPr>
        <w:t xml:space="preserve"> ja 3 alusel</w:t>
      </w:r>
      <w:r w:rsidR="74B50740" w:rsidRPr="759DF216">
        <w:rPr>
          <w:rFonts w:ascii="Times New Roman" w:eastAsia="Times New Roman" w:hAnsi="Times New Roman" w:cs="Times New Roman"/>
        </w:rPr>
        <w:t>.</w:t>
      </w:r>
    </w:p>
    <w:p w14:paraId="202F1090" w14:textId="5A0F27A2" w:rsidR="10B55AD2" w:rsidRDefault="10B55AD2" w:rsidP="169AFA86">
      <w:pPr>
        <w:jc w:val="both"/>
      </w:pPr>
    </w:p>
    <w:p w14:paraId="12BFF906" w14:textId="1157292A" w:rsidR="10B55AD2" w:rsidRDefault="10B55AD2" w:rsidP="169AFA86">
      <w:pPr>
        <w:jc w:val="both"/>
        <w:rPr>
          <w:rFonts w:ascii="Times New Roman" w:eastAsia="Times New Roman" w:hAnsi="Times New Roman" w:cs="Times New Roman"/>
          <w:b/>
          <w:bCs/>
        </w:rPr>
      </w:pPr>
      <w:r w:rsidRPr="169AFA86">
        <w:rPr>
          <w:rFonts w:ascii="Times New Roman" w:eastAsia="Times New Roman" w:hAnsi="Times New Roman" w:cs="Times New Roman"/>
          <w:b/>
          <w:bCs/>
        </w:rPr>
        <w:t xml:space="preserve">§ 1. </w:t>
      </w:r>
      <w:r w:rsidR="29E61263" w:rsidRPr="169AFA86">
        <w:rPr>
          <w:rFonts w:ascii="Times New Roman" w:eastAsia="Times New Roman" w:hAnsi="Times New Roman" w:cs="Times New Roman"/>
          <w:b/>
          <w:bCs/>
        </w:rPr>
        <w:t xml:space="preserve">Tervise- ja tööministri 29. detsembri 2022. a määruse nr 99 </w:t>
      </w:r>
      <w:r w:rsidR="20EED4AF" w:rsidRPr="169AFA86">
        <w:rPr>
          <w:rFonts w:ascii="Times New Roman" w:eastAsia="Times New Roman" w:hAnsi="Times New Roman" w:cs="Times New Roman"/>
          <w:b/>
          <w:bCs/>
        </w:rPr>
        <w:t>“</w:t>
      </w:r>
      <w:r w:rsidR="29E61263" w:rsidRPr="169AFA86">
        <w:rPr>
          <w:rFonts w:ascii="Times New Roman" w:eastAsia="Times New Roman" w:hAnsi="Times New Roman" w:cs="Times New Roman"/>
          <w:b/>
          <w:bCs/>
        </w:rPr>
        <w:t>Tellimusmeditsiiniseadme turul kättesaadavaks tegemisest ja meditsiiniseadme levitamisest teavitamise tingimused</w:t>
      </w:r>
      <w:r w:rsidR="3018BC91" w:rsidRPr="169AFA86">
        <w:rPr>
          <w:rFonts w:ascii="Times New Roman" w:eastAsia="Times New Roman" w:hAnsi="Times New Roman" w:cs="Times New Roman"/>
          <w:b/>
          <w:bCs/>
        </w:rPr>
        <w:t>” muutmine</w:t>
      </w:r>
    </w:p>
    <w:p w14:paraId="1D9450D0" w14:textId="21C8AD6B" w:rsidR="3018BC91" w:rsidRDefault="3018BC91" w:rsidP="169AFA86">
      <w:pPr>
        <w:jc w:val="both"/>
        <w:rPr>
          <w:rFonts w:ascii="Times New Roman" w:eastAsia="Times New Roman" w:hAnsi="Times New Roman" w:cs="Times New Roman"/>
        </w:rPr>
      </w:pPr>
      <w:r w:rsidRPr="169AFA86">
        <w:rPr>
          <w:rFonts w:ascii="Times New Roman" w:eastAsia="Times New Roman" w:hAnsi="Times New Roman" w:cs="Times New Roman"/>
        </w:rPr>
        <w:t>Tervise- ja tööministri</w:t>
      </w:r>
      <w:r w:rsidR="10B55AD2" w:rsidRPr="169AFA86">
        <w:rPr>
          <w:rFonts w:ascii="Times New Roman" w:eastAsia="Times New Roman" w:hAnsi="Times New Roman" w:cs="Times New Roman"/>
        </w:rPr>
        <w:t xml:space="preserve"> </w:t>
      </w:r>
      <w:r w:rsidR="541A7DE2" w:rsidRPr="169AFA86">
        <w:rPr>
          <w:rFonts w:ascii="Times New Roman" w:eastAsia="Times New Roman" w:hAnsi="Times New Roman" w:cs="Times New Roman"/>
        </w:rPr>
        <w:t>29</w:t>
      </w:r>
      <w:r w:rsidR="10B55AD2" w:rsidRPr="169AFA86">
        <w:rPr>
          <w:rFonts w:ascii="Times New Roman" w:eastAsia="Times New Roman" w:hAnsi="Times New Roman" w:cs="Times New Roman"/>
        </w:rPr>
        <w:t xml:space="preserve">. </w:t>
      </w:r>
      <w:r w:rsidR="1BE9CC74" w:rsidRPr="169AFA86">
        <w:rPr>
          <w:rFonts w:ascii="Times New Roman" w:eastAsia="Times New Roman" w:hAnsi="Times New Roman" w:cs="Times New Roman"/>
        </w:rPr>
        <w:t>detsemb</w:t>
      </w:r>
      <w:r w:rsidR="10B55AD2" w:rsidRPr="169AFA86">
        <w:rPr>
          <w:rFonts w:ascii="Times New Roman" w:eastAsia="Times New Roman" w:hAnsi="Times New Roman" w:cs="Times New Roman"/>
        </w:rPr>
        <w:t>ri 20</w:t>
      </w:r>
      <w:r w:rsidR="476CE15F" w:rsidRPr="169AFA86">
        <w:rPr>
          <w:rFonts w:ascii="Times New Roman" w:eastAsia="Times New Roman" w:hAnsi="Times New Roman" w:cs="Times New Roman"/>
        </w:rPr>
        <w:t>22</w:t>
      </w:r>
      <w:r w:rsidR="10B55AD2" w:rsidRPr="169AFA86">
        <w:rPr>
          <w:rFonts w:ascii="Times New Roman" w:eastAsia="Times New Roman" w:hAnsi="Times New Roman" w:cs="Times New Roman"/>
        </w:rPr>
        <w:t xml:space="preserve">. a määruses nr </w:t>
      </w:r>
      <w:r w:rsidR="75E180B9" w:rsidRPr="169AFA86">
        <w:rPr>
          <w:rFonts w:ascii="Times New Roman" w:eastAsia="Times New Roman" w:hAnsi="Times New Roman" w:cs="Times New Roman"/>
        </w:rPr>
        <w:t>99</w:t>
      </w:r>
      <w:r w:rsidR="10B55AD2" w:rsidRPr="169AFA86">
        <w:rPr>
          <w:rFonts w:ascii="Times New Roman" w:eastAsia="Times New Roman" w:hAnsi="Times New Roman" w:cs="Times New Roman"/>
        </w:rPr>
        <w:t xml:space="preserve"> „</w:t>
      </w:r>
      <w:r w:rsidR="7342E6E3" w:rsidRPr="169AFA86">
        <w:rPr>
          <w:rFonts w:ascii="Times New Roman" w:eastAsia="Times New Roman" w:hAnsi="Times New Roman" w:cs="Times New Roman"/>
        </w:rPr>
        <w:t>Tellimusmeditsiiniseadme turul kättesaadavaks tegemisest ja meditsiiniseadme levitamisest teavitamise tingimused</w:t>
      </w:r>
      <w:r w:rsidR="10B55AD2" w:rsidRPr="169AFA86">
        <w:rPr>
          <w:rFonts w:ascii="Times New Roman" w:eastAsia="Times New Roman" w:hAnsi="Times New Roman" w:cs="Times New Roman"/>
        </w:rPr>
        <w:t>“ tehakse järgmised muudatused:</w:t>
      </w:r>
    </w:p>
    <w:p w14:paraId="15B65243" w14:textId="34A72AFC" w:rsidR="00545BDC" w:rsidRPr="00545BDC" w:rsidRDefault="00FC5EE3" w:rsidP="005A26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1) </w:t>
      </w:r>
      <w:r w:rsidRPr="00FC5EE3">
        <w:rPr>
          <w:rFonts w:ascii="Times New Roman" w:eastAsia="Times New Roman" w:hAnsi="Times New Roman" w:cs="Times New Roman"/>
        </w:rPr>
        <w:t>paragrahvi</w:t>
      </w:r>
      <w:r>
        <w:rPr>
          <w:rFonts w:ascii="Times New Roman" w:eastAsia="Times New Roman" w:hAnsi="Times New Roman" w:cs="Times New Roman"/>
        </w:rPr>
        <w:t>s</w:t>
      </w:r>
      <w:r w:rsidRPr="00FC5EE3">
        <w:rPr>
          <w:rFonts w:ascii="Times New Roman" w:eastAsia="Times New Roman" w:hAnsi="Times New Roman" w:cs="Times New Roman"/>
        </w:rPr>
        <w:t xml:space="preserve"> 1 </w:t>
      </w:r>
      <w:r w:rsidR="393FB83C" w:rsidRPr="759DF216">
        <w:rPr>
          <w:rFonts w:ascii="Times New Roman" w:eastAsia="Times New Roman" w:hAnsi="Times New Roman" w:cs="Times New Roman"/>
        </w:rPr>
        <w:t xml:space="preserve">ja § 3 sissejuhatavas lauseosas </w:t>
      </w:r>
      <w:r w:rsidRPr="00FC5EE3">
        <w:rPr>
          <w:rFonts w:ascii="Times New Roman" w:eastAsia="Times New Roman" w:hAnsi="Times New Roman" w:cs="Times New Roman"/>
        </w:rPr>
        <w:t>asendatakse sõnad „</w:t>
      </w:r>
      <w:r w:rsidR="00B70C8A">
        <w:rPr>
          <w:rFonts w:ascii="Times New Roman" w:eastAsia="Times New Roman" w:hAnsi="Times New Roman" w:cs="Times New Roman"/>
        </w:rPr>
        <w:t>esmakordsest Eestis levitamisest</w:t>
      </w:r>
      <w:r w:rsidRPr="00FC5EE3">
        <w:rPr>
          <w:rFonts w:ascii="Times New Roman" w:eastAsia="Times New Roman" w:hAnsi="Times New Roman" w:cs="Times New Roman"/>
        </w:rPr>
        <w:t>“ sõnaga „</w:t>
      </w:r>
      <w:r w:rsidR="00B70C8A">
        <w:rPr>
          <w:rFonts w:ascii="Times New Roman" w:eastAsia="Times New Roman" w:hAnsi="Times New Roman" w:cs="Times New Roman"/>
        </w:rPr>
        <w:t>Eesti turul kättesaadavaks tegemisest“</w:t>
      </w:r>
      <w:r w:rsidR="00545BDC">
        <w:rPr>
          <w:rFonts w:ascii="Times New Roman" w:eastAsia="Times New Roman" w:hAnsi="Times New Roman" w:cs="Times New Roman"/>
        </w:rPr>
        <w:t>.</w:t>
      </w:r>
    </w:p>
    <w:p w14:paraId="28BFEFA7" w14:textId="77777777" w:rsidR="00EA70FA" w:rsidRDefault="00EA70FA" w:rsidP="169AFA86">
      <w:pPr>
        <w:jc w:val="both"/>
        <w:rPr>
          <w:rFonts w:ascii="Times New Roman" w:eastAsia="Times New Roman" w:hAnsi="Times New Roman" w:cs="Times New Roman"/>
        </w:rPr>
      </w:pPr>
    </w:p>
    <w:p w14:paraId="2D71385E" w14:textId="1223A0AA" w:rsidR="10B55AD2" w:rsidRDefault="10B55AD2" w:rsidP="169AFA86">
      <w:pPr>
        <w:jc w:val="both"/>
      </w:pPr>
      <w:r w:rsidRPr="169AFA86">
        <w:rPr>
          <w:rFonts w:ascii="Times New Roman" w:eastAsia="Times New Roman" w:hAnsi="Times New Roman" w:cs="Times New Roman"/>
          <w:b/>
          <w:bCs/>
        </w:rPr>
        <w:t xml:space="preserve">§ 2. Sotsiaalministri </w:t>
      </w:r>
      <w:r w:rsidR="30FD2D6B" w:rsidRPr="169AFA86">
        <w:rPr>
          <w:rFonts w:ascii="Times New Roman" w:eastAsia="Times New Roman" w:hAnsi="Times New Roman" w:cs="Times New Roman"/>
          <w:b/>
          <w:bCs/>
        </w:rPr>
        <w:t>18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. </w:t>
      </w:r>
      <w:r w:rsidR="69FDCB17" w:rsidRPr="169AFA86">
        <w:rPr>
          <w:rFonts w:ascii="Times New Roman" w:eastAsia="Times New Roman" w:hAnsi="Times New Roman" w:cs="Times New Roman"/>
          <w:b/>
          <w:bCs/>
        </w:rPr>
        <w:t>septemb</w:t>
      </w:r>
      <w:r w:rsidRPr="169AFA86">
        <w:rPr>
          <w:rFonts w:ascii="Times New Roman" w:eastAsia="Times New Roman" w:hAnsi="Times New Roman" w:cs="Times New Roman"/>
          <w:b/>
          <w:bCs/>
        </w:rPr>
        <w:t>ri 200</w:t>
      </w:r>
      <w:r w:rsidR="794047DF" w:rsidRPr="169AFA86">
        <w:rPr>
          <w:rFonts w:ascii="Times New Roman" w:eastAsia="Times New Roman" w:hAnsi="Times New Roman" w:cs="Times New Roman"/>
          <w:b/>
          <w:bCs/>
        </w:rPr>
        <w:t>8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. a määruse nr </w:t>
      </w:r>
      <w:r w:rsidR="6807007E" w:rsidRPr="169AFA86">
        <w:rPr>
          <w:rFonts w:ascii="Times New Roman" w:eastAsia="Times New Roman" w:hAnsi="Times New Roman" w:cs="Times New Roman"/>
          <w:b/>
          <w:bCs/>
        </w:rPr>
        <w:t>55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 „</w:t>
      </w:r>
      <w:r w:rsidR="080AE95D" w:rsidRPr="169AFA86">
        <w:rPr>
          <w:rFonts w:ascii="Times New Roman" w:eastAsia="Times New Roman" w:hAnsi="Times New Roman" w:cs="Times New Roman"/>
          <w:b/>
          <w:bCs/>
          <w:color w:val="000000" w:themeColor="text1"/>
        </w:rPr>
        <w:t>Tervisekassa meditsiiniseadmete loetelu muutmise kriteeriumid</w:t>
      </w:r>
      <w:r w:rsidR="080AE95D" w:rsidRPr="169AFA86">
        <w:rPr>
          <w:rFonts w:ascii="Times New Roman" w:eastAsia="Times New Roman" w:hAnsi="Times New Roman" w:cs="Times New Roman"/>
          <w:b/>
          <w:bCs/>
        </w:rPr>
        <w:t xml:space="preserve"> </w:t>
      </w:r>
      <w:r w:rsidRPr="169AFA86">
        <w:rPr>
          <w:rFonts w:ascii="Times New Roman" w:eastAsia="Times New Roman" w:hAnsi="Times New Roman" w:cs="Times New Roman"/>
          <w:b/>
          <w:bCs/>
        </w:rPr>
        <w:t>“ muutmine</w:t>
      </w:r>
    </w:p>
    <w:p w14:paraId="5B41766F" w14:textId="39D887A8" w:rsidR="4302FAA3" w:rsidRDefault="4302FAA3" w:rsidP="169AFA86">
      <w:pPr>
        <w:rPr>
          <w:rFonts w:ascii="Times New Roman" w:hAnsi="Times New Roman" w:cs="Times New Roman"/>
        </w:rPr>
      </w:pPr>
      <w:r w:rsidRPr="169AFA86">
        <w:rPr>
          <w:rFonts w:ascii="Times New Roman" w:hAnsi="Times New Roman" w:cs="Times New Roman"/>
        </w:rPr>
        <w:t xml:space="preserve">Sotsiaalministri 18. </w:t>
      </w:r>
      <w:r w:rsidR="06BACB56" w:rsidRPr="759DF216">
        <w:rPr>
          <w:rFonts w:ascii="Times New Roman" w:hAnsi="Times New Roman" w:cs="Times New Roman"/>
        </w:rPr>
        <w:t>s</w:t>
      </w:r>
      <w:r w:rsidRPr="759DF216">
        <w:rPr>
          <w:rFonts w:ascii="Times New Roman" w:hAnsi="Times New Roman" w:cs="Times New Roman"/>
        </w:rPr>
        <w:t>eptembri</w:t>
      </w:r>
      <w:r w:rsidRPr="169AFA86">
        <w:rPr>
          <w:rFonts w:ascii="Times New Roman" w:hAnsi="Times New Roman" w:cs="Times New Roman"/>
        </w:rPr>
        <w:t xml:space="preserve"> 2008. a määruses nr 55 “Tervisekassa meditsiiniseadmete loetelu muutmise kriteeriumid” tehakse järgmised muudatused:</w:t>
      </w:r>
    </w:p>
    <w:p w14:paraId="132144F1" w14:textId="09BBB559" w:rsidR="4302FAA3" w:rsidRDefault="4302FAA3" w:rsidP="169AFA86">
      <w:pPr>
        <w:rPr>
          <w:rFonts w:ascii="Times New Roman" w:hAnsi="Times New Roman" w:cs="Times New Roman"/>
        </w:rPr>
      </w:pPr>
      <w:r w:rsidRPr="00425151">
        <w:rPr>
          <w:rFonts w:ascii="Times New Roman" w:hAnsi="Times New Roman" w:cs="Times New Roman"/>
          <w:b/>
          <w:bCs/>
        </w:rPr>
        <w:lastRenderedPageBreak/>
        <w:t>1)</w:t>
      </w:r>
      <w:r w:rsidR="00EE5E8D">
        <w:rPr>
          <w:rFonts w:ascii="Times New Roman" w:hAnsi="Times New Roman" w:cs="Times New Roman"/>
        </w:rPr>
        <w:t xml:space="preserve"> paragrahvi 1 lõi</w:t>
      </w:r>
      <w:r w:rsidR="0028431A">
        <w:rPr>
          <w:rFonts w:ascii="Times New Roman" w:hAnsi="Times New Roman" w:cs="Times New Roman"/>
        </w:rPr>
        <w:t>kes</w:t>
      </w:r>
      <w:r w:rsidR="00EE5E8D">
        <w:rPr>
          <w:rFonts w:ascii="Times New Roman" w:hAnsi="Times New Roman" w:cs="Times New Roman"/>
        </w:rPr>
        <w:t xml:space="preserve"> 2 ja paragrahvi </w:t>
      </w:r>
      <w:r w:rsidR="00FE4799">
        <w:rPr>
          <w:rFonts w:ascii="Times New Roman" w:hAnsi="Times New Roman" w:cs="Times New Roman"/>
        </w:rPr>
        <w:t>2 lõike 2 punkti</w:t>
      </w:r>
      <w:r w:rsidR="0028431A">
        <w:rPr>
          <w:rFonts w:ascii="Times New Roman" w:hAnsi="Times New Roman" w:cs="Times New Roman"/>
        </w:rPr>
        <w:t>s</w:t>
      </w:r>
      <w:r w:rsidR="00FE4799">
        <w:rPr>
          <w:rFonts w:ascii="Times New Roman" w:hAnsi="Times New Roman" w:cs="Times New Roman"/>
        </w:rPr>
        <w:t xml:space="preserve"> 1 </w:t>
      </w:r>
      <w:r w:rsidR="0028431A">
        <w:rPr>
          <w:rFonts w:ascii="Times New Roman" w:eastAsia="Times New Roman" w:hAnsi="Times New Roman" w:cs="Times New Roman"/>
        </w:rPr>
        <w:t>asendatakse</w:t>
      </w:r>
      <w:r w:rsidR="00EE5E8D">
        <w:rPr>
          <w:rFonts w:ascii="Times New Roman" w:eastAsia="Times New Roman" w:hAnsi="Times New Roman" w:cs="Times New Roman"/>
          <w:b/>
          <w:bCs/>
        </w:rPr>
        <w:t xml:space="preserve"> </w:t>
      </w:r>
      <w:r w:rsidR="00EE5E8D" w:rsidRPr="0625A317">
        <w:rPr>
          <w:rFonts w:ascii="Times New Roman" w:hAnsi="Times New Roman" w:cs="Times New Roman"/>
        </w:rPr>
        <w:t>sõna „</w:t>
      </w:r>
      <w:r w:rsidR="00EE5E8D">
        <w:rPr>
          <w:rFonts w:ascii="Times New Roman" w:hAnsi="Times New Roman" w:cs="Times New Roman"/>
        </w:rPr>
        <w:t>piirhinna</w:t>
      </w:r>
      <w:r w:rsidR="00EE5E8D" w:rsidRPr="0625A317">
        <w:rPr>
          <w:rFonts w:ascii="Times New Roman" w:hAnsi="Times New Roman" w:cs="Times New Roman"/>
        </w:rPr>
        <w:t>“ sõna</w:t>
      </w:r>
      <w:r w:rsidR="00EE5E8D">
        <w:rPr>
          <w:rFonts w:ascii="Times New Roman" w:hAnsi="Times New Roman" w:cs="Times New Roman"/>
        </w:rPr>
        <w:t xml:space="preserve">ga </w:t>
      </w:r>
      <w:r w:rsidR="00EE5E8D" w:rsidRPr="0625A317">
        <w:rPr>
          <w:rFonts w:ascii="Times New Roman" w:hAnsi="Times New Roman" w:cs="Times New Roman"/>
        </w:rPr>
        <w:t>„</w:t>
      </w:r>
      <w:r w:rsidR="00EE5E8D">
        <w:rPr>
          <w:rFonts w:ascii="Times New Roman" w:hAnsi="Times New Roman" w:cs="Times New Roman"/>
        </w:rPr>
        <w:t>hinnakokkuleppehinna</w:t>
      </w:r>
      <w:r w:rsidR="00EE5E8D" w:rsidRPr="759DF216">
        <w:rPr>
          <w:rFonts w:ascii="Times New Roman" w:hAnsi="Times New Roman" w:cs="Times New Roman"/>
        </w:rPr>
        <w:t>“</w:t>
      </w:r>
      <w:r w:rsidR="3E8C76BA" w:rsidRPr="759DF216">
        <w:rPr>
          <w:rFonts w:ascii="Times New Roman" w:hAnsi="Times New Roman" w:cs="Times New Roman"/>
        </w:rPr>
        <w:t>.;</w:t>
      </w:r>
    </w:p>
    <w:p w14:paraId="5A97B142" w14:textId="1C61C55F" w:rsidR="00425151" w:rsidRPr="00E053C8" w:rsidRDefault="00425151" w:rsidP="759DF216">
      <w:pPr>
        <w:shd w:val="clear" w:color="auto" w:fill="FFFFFF" w:themeFill="background1"/>
        <w:ind w:firstLine="90"/>
        <w:rPr>
          <w:rFonts w:ascii="Times New Roman" w:eastAsia="Times New Roman" w:hAnsi="Times New Roman" w:cs="Times New Roman"/>
          <w:lang w:eastAsia="et-EE"/>
        </w:rPr>
      </w:pPr>
      <w:r w:rsidRPr="004D687C">
        <w:rPr>
          <w:rFonts w:ascii="Times New Roman" w:hAnsi="Times New Roman" w:cs="Times New Roman"/>
          <w:b/>
          <w:bCs/>
        </w:rPr>
        <w:t>2)</w:t>
      </w:r>
      <w:r w:rsidRPr="00425151">
        <w:rPr>
          <w:rFonts w:ascii="Times New Roman" w:hAnsi="Times New Roman" w:cs="Times New Roman"/>
        </w:rPr>
        <w:t xml:space="preserve"> </w:t>
      </w:r>
      <w:r w:rsidRPr="00E053C8">
        <w:rPr>
          <w:rFonts w:ascii="Times New Roman" w:eastAsia="Times New Roman" w:hAnsi="Times New Roman" w:cs="Times New Roman"/>
          <w:lang w:eastAsia="et-EE"/>
        </w:rPr>
        <w:t>paragrahvi 12</w:t>
      </w:r>
      <w:r w:rsidRPr="00E053C8">
        <w:rPr>
          <w:rFonts w:ascii="Times New Roman" w:eastAsia="Times New Roman" w:hAnsi="Times New Roman" w:cs="Times New Roman"/>
          <w:vertAlign w:val="superscript"/>
          <w:lang w:eastAsia="et-EE"/>
        </w:rPr>
        <w:t>1</w:t>
      </w:r>
      <w:r w:rsidR="00E053C8" w:rsidRPr="00E053C8">
        <w:rPr>
          <w:rFonts w:ascii="Times New Roman" w:eastAsia="Times New Roman" w:hAnsi="Times New Roman" w:cs="Times New Roman"/>
          <w:lang w:eastAsia="et-EE"/>
        </w:rPr>
        <w:t xml:space="preserve"> punkti</w:t>
      </w:r>
      <w:r w:rsidR="00A74192">
        <w:rPr>
          <w:rFonts w:ascii="Times New Roman" w:eastAsia="Times New Roman" w:hAnsi="Times New Roman" w:cs="Times New Roman"/>
          <w:lang w:eastAsia="et-EE"/>
        </w:rPr>
        <w:t>s</w:t>
      </w:r>
      <w:r w:rsidR="00E053C8" w:rsidRPr="00E053C8">
        <w:rPr>
          <w:rFonts w:ascii="Times New Roman" w:eastAsia="Times New Roman" w:hAnsi="Times New Roman" w:cs="Times New Roman"/>
          <w:lang w:eastAsia="et-EE"/>
        </w:rPr>
        <w:t xml:space="preserve"> 1</w:t>
      </w:r>
      <w:r w:rsidR="00A74192">
        <w:rPr>
          <w:rFonts w:ascii="Times New Roman" w:eastAsia="Times New Roman" w:hAnsi="Times New Roman" w:cs="Times New Roman"/>
          <w:lang w:eastAsia="et-EE"/>
        </w:rPr>
        <w:t xml:space="preserve"> asendatakse sõnad „rühma nimetusega“ sõnaga „piirhinnarühma</w:t>
      </w:r>
      <w:r w:rsidR="004D687C">
        <w:rPr>
          <w:rFonts w:ascii="Times New Roman" w:eastAsia="Times New Roman" w:hAnsi="Times New Roman" w:cs="Times New Roman"/>
          <w:lang w:eastAsia="et-EE"/>
        </w:rPr>
        <w:t>ga</w:t>
      </w:r>
      <w:r w:rsidR="004D687C" w:rsidRPr="759DF216">
        <w:rPr>
          <w:rFonts w:ascii="Times New Roman" w:eastAsia="Times New Roman" w:hAnsi="Times New Roman" w:cs="Times New Roman"/>
          <w:lang w:eastAsia="et-EE"/>
        </w:rPr>
        <w:t>“</w:t>
      </w:r>
      <w:r w:rsidR="1100650B" w:rsidRPr="759DF216">
        <w:rPr>
          <w:rFonts w:ascii="Times New Roman" w:eastAsia="Times New Roman" w:hAnsi="Times New Roman" w:cs="Times New Roman"/>
          <w:lang w:eastAsia="et-EE"/>
        </w:rPr>
        <w:t>.</w:t>
      </w:r>
    </w:p>
    <w:p w14:paraId="620CFEBB" w14:textId="3C52C2ED" w:rsidR="00425151" w:rsidRDefault="00425151" w:rsidP="169AFA86">
      <w:pPr>
        <w:rPr>
          <w:rFonts w:ascii="Times New Roman" w:hAnsi="Times New Roman" w:cs="Times New Roman"/>
        </w:rPr>
      </w:pPr>
    </w:p>
    <w:p w14:paraId="323A37A9" w14:textId="6D11AC2B" w:rsidR="4302FAA3" w:rsidRDefault="4302FAA3" w:rsidP="169AFA86">
      <w:pPr>
        <w:jc w:val="both"/>
      </w:pPr>
      <w:r w:rsidRPr="169AFA86">
        <w:rPr>
          <w:rFonts w:ascii="Times New Roman" w:eastAsia="Times New Roman" w:hAnsi="Times New Roman" w:cs="Times New Roman"/>
          <w:b/>
          <w:bCs/>
        </w:rPr>
        <w:t xml:space="preserve">§ 3. Tervise- ja tööministri 12. detsembri 2022. a määruse nr </w:t>
      </w:r>
      <w:r w:rsidR="1C92D573" w:rsidRPr="169AFA86">
        <w:rPr>
          <w:rFonts w:ascii="Times New Roman" w:eastAsia="Times New Roman" w:hAnsi="Times New Roman" w:cs="Times New Roman"/>
          <w:b/>
          <w:bCs/>
        </w:rPr>
        <w:t>8</w:t>
      </w:r>
      <w:r w:rsidR="7142C079" w:rsidRPr="169AFA86">
        <w:rPr>
          <w:rFonts w:ascii="Times New Roman" w:eastAsia="Times New Roman" w:hAnsi="Times New Roman" w:cs="Times New Roman"/>
          <w:b/>
          <w:bCs/>
        </w:rPr>
        <w:t>6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 „</w:t>
      </w:r>
      <w:r w:rsidRPr="169AFA86">
        <w:rPr>
          <w:rFonts w:ascii="Times New Roman" w:eastAsia="Times New Roman" w:hAnsi="Times New Roman" w:cs="Times New Roman"/>
          <w:b/>
          <w:bCs/>
          <w:color w:val="000000" w:themeColor="text1"/>
        </w:rPr>
        <w:t>Tervisekassa meditsiiniseadmete loetelu</w:t>
      </w:r>
      <w:r w:rsidRPr="169AFA86">
        <w:rPr>
          <w:rFonts w:ascii="Times New Roman" w:eastAsia="Times New Roman" w:hAnsi="Times New Roman" w:cs="Times New Roman"/>
          <w:b/>
          <w:bCs/>
        </w:rPr>
        <w:t>“ muutmine</w:t>
      </w:r>
    </w:p>
    <w:p w14:paraId="412EE754" w14:textId="56E00359" w:rsidR="5BA8196D" w:rsidRDefault="5BA8196D" w:rsidP="169AFA86">
      <w:pPr>
        <w:jc w:val="both"/>
        <w:rPr>
          <w:rFonts w:ascii="Times New Roman" w:eastAsia="Times New Roman" w:hAnsi="Times New Roman" w:cs="Times New Roman"/>
        </w:rPr>
      </w:pPr>
      <w:r w:rsidRPr="169AFA86">
        <w:rPr>
          <w:rFonts w:ascii="Times New Roman" w:eastAsia="Times New Roman" w:hAnsi="Times New Roman" w:cs="Times New Roman"/>
        </w:rPr>
        <w:t xml:space="preserve">Tervise- ja tööministri 12. </w:t>
      </w:r>
      <w:r w:rsidR="58CA5A92" w:rsidRPr="759DF216">
        <w:rPr>
          <w:rFonts w:ascii="Times New Roman" w:eastAsia="Times New Roman" w:hAnsi="Times New Roman" w:cs="Times New Roman"/>
        </w:rPr>
        <w:t>d</w:t>
      </w:r>
      <w:r w:rsidRPr="759DF216">
        <w:rPr>
          <w:rFonts w:ascii="Times New Roman" w:eastAsia="Times New Roman" w:hAnsi="Times New Roman" w:cs="Times New Roman"/>
        </w:rPr>
        <w:t>etsembri</w:t>
      </w:r>
      <w:r w:rsidRPr="169AFA86">
        <w:rPr>
          <w:rFonts w:ascii="Times New Roman" w:eastAsia="Times New Roman" w:hAnsi="Times New Roman" w:cs="Times New Roman"/>
        </w:rPr>
        <w:t xml:space="preserve"> 2022. a määrus</w:t>
      </w:r>
      <w:r w:rsidR="00BB00C3">
        <w:rPr>
          <w:rFonts w:ascii="Times New Roman" w:eastAsia="Times New Roman" w:hAnsi="Times New Roman" w:cs="Times New Roman"/>
        </w:rPr>
        <w:t>t</w:t>
      </w:r>
      <w:r w:rsidRPr="169AFA86">
        <w:rPr>
          <w:rFonts w:ascii="Times New Roman" w:eastAsia="Times New Roman" w:hAnsi="Times New Roman" w:cs="Times New Roman"/>
        </w:rPr>
        <w:t xml:space="preserve"> nr 8</w:t>
      </w:r>
      <w:r w:rsidR="122BDECB" w:rsidRPr="169AFA86">
        <w:rPr>
          <w:rFonts w:ascii="Times New Roman" w:eastAsia="Times New Roman" w:hAnsi="Times New Roman" w:cs="Times New Roman"/>
        </w:rPr>
        <w:t xml:space="preserve">6 “Tervisekassa meditsiiniseadmete loetelu” </w:t>
      </w:r>
      <w:r w:rsidR="00BB00C3">
        <w:rPr>
          <w:rFonts w:ascii="Times New Roman" w:eastAsia="Times New Roman" w:hAnsi="Times New Roman" w:cs="Times New Roman"/>
        </w:rPr>
        <w:t xml:space="preserve">muudetakse, et </w:t>
      </w:r>
      <w:r w:rsidR="00C70496">
        <w:rPr>
          <w:rFonts w:ascii="Times New Roman" w:eastAsia="Times New Roman" w:hAnsi="Times New Roman" w:cs="Times New Roman"/>
        </w:rPr>
        <w:t>Tervisekassa</w:t>
      </w:r>
      <w:r w:rsidR="004B0808">
        <w:rPr>
          <w:rFonts w:ascii="Times New Roman" w:eastAsia="Times New Roman" w:hAnsi="Times New Roman" w:cs="Times New Roman"/>
        </w:rPr>
        <w:t>l</w:t>
      </w:r>
      <w:r w:rsidR="00BB00C3">
        <w:rPr>
          <w:rFonts w:ascii="Times New Roman" w:eastAsia="Times New Roman" w:hAnsi="Times New Roman" w:cs="Times New Roman"/>
        </w:rPr>
        <w:t xml:space="preserve"> tekiks õiguslik alus</w:t>
      </w:r>
      <w:r w:rsidR="00C70496">
        <w:rPr>
          <w:rFonts w:ascii="Times New Roman" w:eastAsia="Times New Roman" w:hAnsi="Times New Roman" w:cs="Times New Roman"/>
        </w:rPr>
        <w:t xml:space="preserve"> tasu maksmise kohustust üle võtta järgmiste abivahendite eest</w:t>
      </w:r>
      <w:r w:rsidR="00365E44">
        <w:rPr>
          <w:rFonts w:ascii="Times New Roman" w:eastAsia="Times New Roman" w:hAnsi="Times New Roman" w:cs="Times New Roman"/>
        </w:rPr>
        <w:t>:</w:t>
      </w:r>
    </w:p>
    <w:p w14:paraId="20DC99D0" w14:textId="720867EF" w:rsidR="00F074DF" w:rsidRDefault="00BD005C" w:rsidP="00365E44">
      <w:pPr>
        <w:jc w:val="both"/>
        <w:rPr>
          <w:rFonts w:ascii="Times New Roman" w:eastAsia="Times New Roman" w:hAnsi="Times New Roman" w:cs="Times New Roman"/>
        </w:rPr>
      </w:pPr>
      <w:r w:rsidRPr="00BD005C">
        <w:rPr>
          <w:rFonts w:ascii="Times New Roman" w:eastAsia="Times New Roman" w:hAnsi="Times New Roman" w:cs="Times New Roman"/>
        </w:rPr>
        <w:t xml:space="preserve">06.30 </w:t>
      </w:r>
      <w:r w:rsidR="005A0678">
        <w:rPr>
          <w:rFonts w:ascii="Times New Roman" w:eastAsia="Times New Roman" w:hAnsi="Times New Roman" w:cs="Times New Roman"/>
        </w:rPr>
        <w:t>m</w:t>
      </w:r>
      <w:r w:rsidRPr="00BD005C">
        <w:rPr>
          <w:rFonts w:ascii="Times New Roman" w:eastAsia="Times New Roman" w:hAnsi="Times New Roman" w:cs="Times New Roman"/>
        </w:rPr>
        <w:t>uud proteesid (juukse</w:t>
      </w:r>
      <w:r w:rsidR="00FC3E4B">
        <w:rPr>
          <w:rFonts w:ascii="Times New Roman" w:eastAsia="Times New Roman" w:hAnsi="Times New Roman" w:cs="Times New Roman"/>
        </w:rPr>
        <w:t>proteesid ja parukad</w:t>
      </w:r>
      <w:r w:rsidRPr="00BD005C">
        <w:rPr>
          <w:rFonts w:ascii="Times New Roman" w:eastAsia="Times New Roman" w:hAnsi="Times New Roman" w:cs="Times New Roman"/>
        </w:rPr>
        <w:t>-</w:t>
      </w:r>
      <w:r w:rsidR="00FC3E4B">
        <w:rPr>
          <w:rFonts w:ascii="Times New Roman" w:eastAsia="Times New Roman" w:hAnsi="Times New Roman" w:cs="Times New Roman"/>
        </w:rPr>
        <w:t>, rinnaproteesid, silmaproteesid)</w:t>
      </w:r>
      <w:r>
        <w:rPr>
          <w:rFonts w:ascii="Times New Roman" w:eastAsia="Times New Roman" w:hAnsi="Times New Roman" w:cs="Times New Roman"/>
        </w:rPr>
        <w:t xml:space="preserve">; </w:t>
      </w:r>
      <w:r w:rsidR="00365E44" w:rsidRPr="00365E44">
        <w:rPr>
          <w:rFonts w:ascii="Times New Roman" w:eastAsia="Times New Roman" w:hAnsi="Times New Roman" w:cs="Times New Roman"/>
        </w:rPr>
        <w:t>06.33​</w:t>
      </w:r>
      <w:r w:rsidR="00365E44">
        <w:rPr>
          <w:rFonts w:ascii="Times New Roman" w:eastAsia="Times New Roman" w:hAnsi="Times New Roman" w:cs="Times New Roman"/>
        </w:rPr>
        <w:t xml:space="preserve"> </w:t>
      </w:r>
      <w:r w:rsidR="005A0678">
        <w:rPr>
          <w:rFonts w:ascii="Times New Roman" w:eastAsia="Times New Roman" w:hAnsi="Times New Roman" w:cs="Times New Roman"/>
        </w:rPr>
        <w:t>o</w:t>
      </w:r>
      <w:r w:rsidR="00365E44" w:rsidRPr="00365E44">
        <w:rPr>
          <w:rFonts w:ascii="Times New Roman" w:eastAsia="Times New Roman" w:hAnsi="Times New Roman" w:cs="Times New Roman"/>
        </w:rPr>
        <w:t>rtopeedilised jalatsid​</w:t>
      </w:r>
      <w:r w:rsidR="00365E44">
        <w:rPr>
          <w:rFonts w:ascii="Times New Roman" w:eastAsia="Times New Roman" w:hAnsi="Times New Roman" w:cs="Times New Roman"/>
        </w:rPr>
        <w:t xml:space="preserve">; </w:t>
      </w:r>
      <w:r w:rsidR="009E58CE" w:rsidRPr="009E58CE">
        <w:rPr>
          <w:rFonts w:ascii="Times New Roman" w:eastAsia="Times New Roman" w:hAnsi="Times New Roman" w:cs="Times New Roman"/>
        </w:rPr>
        <w:t>12.39.03 valged kepid</w:t>
      </w:r>
      <w:r w:rsidR="00365E44" w:rsidRPr="00365E44">
        <w:rPr>
          <w:rFonts w:ascii="Times New Roman" w:eastAsia="Times New Roman" w:hAnsi="Times New Roman" w:cs="Times New Roman"/>
        </w:rPr>
        <w:t>​</w:t>
      </w:r>
      <w:r w:rsidR="00365E44">
        <w:rPr>
          <w:rFonts w:ascii="Times New Roman" w:eastAsia="Times New Roman" w:hAnsi="Times New Roman" w:cs="Times New Roman"/>
        </w:rPr>
        <w:t xml:space="preserve">, </w:t>
      </w:r>
      <w:r w:rsidR="00365E44" w:rsidRPr="00365E44">
        <w:rPr>
          <w:rFonts w:ascii="Times New Roman" w:eastAsia="Times New Roman" w:hAnsi="Times New Roman" w:cs="Times New Roman"/>
        </w:rPr>
        <w:t>22.03​</w:t>
      </w:r>
      <w:r w:rsidR="00365E44">
        <w:rPr>
          <w:rFonts w:ascii="Times New Roman" w:eastAsia="Times New Roman" w:hAnsi="Times New Roman" w:cs="Times New Roman"/>
        </w:rPr>
        <w:t xml:space="preserve"> </w:t>
      </w:r>
      <w:r w:rsidR="005A0678">
        <w:rPr>
          <w:rFonts w:ascii="Times New Roman" w:eastAsia="Times New Roman" w:hAnsi="Times New Roman" w:cs="Times New Roman"/>
        </w:rPr>
        <w:t>o</w:t>
      </w:r>
      <w:r w:rsidR="00365E44" w:rsidRPr="00365E44">
        <w:rPr>
          <w:rFonts w:ascii="Times New Roman" w:eastAsia="Times New Roman" w:hAnsi="Times New Roman" w:cs="Times New Roman"/>
        </w:rPr>
        <w:t>ptilised abivahendid (</w:t>
      </w:r>
      <w:r w:rsidR="00E565B5">
        <w:rPr>
          <w:rFonts w:ascii="Times New Roman" w:eastAsia="Times New Roman" w:hAnsi="Times New Roman" w:cs="Times New Roman"/>
        </w:rPr>
        <w:t>valgusfiltrid, prilli</w:t>
      </w:r>
      <w:r w:rsidR="00854A63">
        <w:rPr>
          <w:rFonts w:ascii="Times New Roman" w:eastAsia="Times New Roman" w:hAnsi="Times New Roman" w:cs="Times New Roman"/>
        </w:rPr>
        <w:t>- ja suurendusklaasid, binoklid ja teleskoobid, suurendavad videosüsteemid</w:t>
      </w:r>
      <w:r w:rsidR="00365E44" w:rsidRPr="00365E44">
        <w:rPr>
          <w:rFonts w:ascii="Times New Roman" w:eastAsia="Times New Roman" w:hAnsi="Times New Roman" w:cs="Times New Roman"/>
        </w:rPr>
        <w:t>​</w:t>
      </w:r>
      <w:r w:rsidR="00BA3625">
        <w:rPr>
          <w:rFonts w:ascii="Times New Roman" w:eastAsia="Times New Roman" w:hAnsi="Times New Roman" w:cs="Times New Roman"/>
        </w:rPr>
        <w:t>)</w:t>
      </w:r>
      <w:r w:rsidR="00365E44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 w:rsidRPr="00365E44">
        <w:rPr>
          <w:rFonts w:ascii="Times New Roman" w:eastAsia="Times New Roman" w:hAnsi="Times New Roman" w:cs="Times New Roman"/>
        </w:rPr>
        <w:t>22.12​</w:t>
      </w:r>
      <w:r>
        <w:rPr>
          <w:rFonts w:ascii="Times New Roman" w:eastAsia="Times New Roman" w:hAnsi="Times New Roman" w:cs="Times New Roman"/>
        </w:rPr>
        <w:t xml:space="preserve"> </w:t>
      </w:r>
      <w:r w:rsidR="005A0678">
        <w:rPr>
          <w:rFonts w:ascii="Times New Roman" w:eastAsia="Times New Roman" w:hAnsi="Times New Roman" w:cs="Times New Roman"/>
        </w:rPr>
        <w:t>a</w:t>
      </w:r>
      <w:r w:rsidRPr="00365E44">
        <w:rPr>
          <w:rFonts w:ascii="Times New Roman" w:eastAsia="Times New Roman" w:hAnsi="Times New Roman" w:cs="Times New Roman"/>
        </w:rPr>
        <w:t>bivahendid joonistamiseks ja kirjutamiseks (punktkirjavarustus</w:t>
      </w:r>
      <w:r w:rsidR="00B84CBC">
        <w:rPr>
          <w:rFonts w:ascii="Times New Roman" w:eastAsia="Times New Roman" w:hAnsi="Times New Roman" w:cs="Times New Roman"/>
        </w:rPr>
        <w:t xml:space="preserve"> ja </w:t>
      </w:r>
      <w:r w:rsidR="00B84CBC" w:rsidRPr="00B84CBC">
        <w:rPr>
          <w:rFonts w:ascii="Times New Roman" w:eastAsia="Times New Roman" w:hAnsi="Times New Roman" w:cs="Times New Roman"/>
        </w:rPr>
        <w:t>punktkirja kirjutusmasinad</w:t>
      </w:r>
      <w:r w:rsidRPr="00365E44">
        <w:rPr>
          <w:rFonts w:ascii="Times New Roman" w:eastAsia="Times New Roman" w:hAnsi="Times New Roman" w:cs="Times New Roman"/>
        </w:rPr>
        <w:t>)​</w:t>
      </w:r>
      <w:r>
        <w:rPr>
          <w:rFonts w:ascii="Times New Roman" w:eastAsia="Times New Roman" w:hAnsi="Times New Roman" w:cs="Times New Roman"/>
        </w:rPr>
        <w:t xml:space="preserve">; </w:t>
      </w:r>
      <w:r w:rsidRPr="00BD005C">
        <w:rPr>
          <w:rFonts w:ascii="Times New Roman" w:eastAsia="Times New Roman" w:hAnsi="Times New Roman" w:cs="Times New Roman"/>
        </w:rPr>
        <w:t>22.15</w:t>
      </w:r>
      <w:r w:rsidR="00B84CBC">
        <w:rPr>
          <w:rFonts w:ascii="Times New Roman" w:eastAsia="Times New Roman" w:hAnsi="Times New Roman" w:cs="Times New Roman"/>
        </w:rPr>
        <w:t>.06</w:t>
      </w:r>
      <w:r w:rsidRPr="00BD005C">
        <w:rPr>
          <w:rFonts w:ascii="Times New Roman" w:eastAsia="Times New Roman" w:hAnsi="Times New Roman" w:cs="Times New Roman"/>
        </w:rPr>
        <w:t xml:space="preserve"> </w:t>
      </w:r>
      <w:r w:rsidR="00BD4317">
        <w:rPr>
          <w:rFonts w:ascii="Times New Roman" w:eastAsia="Times New Roman" w:hAnsi="Times New Roman" w:cs="Times New Roman"/>
        </w:rPr>
        <w:t>kalkulaatorid</w:t>
      </w:r>
      <w:r w:rsidRPr="00BD005C">
        <w:rPr>
          <w:rFonts w:ascii="Times New Roman" w:eastAsia="Times New Roman" w:hAnsi="Times New Roman" w:cs="Times New Roman"/>
        </w:rPr>
        <w:t xml:space="preserve"> (kõnelevad kalkulaatorid)</w:t>
      </w:r>
      <w:r>
        <w:rPr>
          <w:rFonts w:ascii="Times New Roman" w:eastAsia="Times New Roman" w:hAnsi="Times New Roman" w:cs="Times New Roman"/>
        </w:rPr>
        <w:t xml:space="preserve">; </w:t>
      </w:r>
      <w:r w:rsidR="00B2040B" w:rsidRPr="00B2040B">
        <w:rPr>
          <w:rFonts w:ascii="Times New Roman" w:eastAsia="Times New Roman" w:hAnsi="Times New Roman" w:cs="Times New Roman"/>
        </w:rPr>
        <w:t>22.18.03 helisalvestus- ja heliesitusseadmed</w:t>
      </w:r>
      <w:r w:rsidR="006C0B38">
        <w:rPr>
          <w:rFonts w:ascii="Times New Roman" w:eastAsia="Times New Roman" w:hAnsi="Times New Roman" w:cs="Times New Roman"/>
        </w:rPr>
        <w:t xml:space="preserve"> (</w:t>
      </w:r>
      <w:r w:rsidR="006C0B38" w:rsidRPr="006C0B38">
        <w:rPr>
          <w:rFonts w:ascii="Times New Roman" w:eastAsia="Times New Roman" w:hAnsi="Times New Roman" w:cs="Times New Roman"/>
        </w:rPr>
        <w:t>daisypleierid</w:t>
      </w:r>
      <w:r w:rsidR="006C0B38">
        <w:rPr>
          <w:rFonts w:ascii="Times New Roman" w:eastAsia="Times New Roman" w:hAnsi="Times New Roman" w:cs="Times New Roman"/>
        </w:rPr>
        <w:t xml:space="preserve"> ja h</w:t>
      </w:r>
      <w:r w:rsidR="006C0B38" w:rsidRPr="006C0B38">
        <w:rPr>
          <w:rFonts w:ascii="Times New Roman" w:eastAsia="Times New Roman" w:hAnsi="Times New Roman" w:cs="Times New Roman"/>
        </w:rPr>
        <w:t>ääljuhendavad diktofonid</w:t>
      </w:r>
      <w:r w:rsidR="006C0B38">
        <w:rPr>
          <w:rFonts w:ascii="Times New Roman" w:eastAsia="Times New Roman" w:hAnsi="Times New Roman" w:cs="Times New Roman"/>
        </w:rPr>
        <w:t xml:space="preserve">), </w:t>
      </w:r>
      <w:r w:rsidRPr="00BD005C">
        <w:rPr>
          <w:rFonts w:ascii="Times New Roman" w:eastAsia="Times New Roman" w:hAnsi="Times New Roman" w:cs="Times New Roman"/>
        </w:rPr>
        <w:t xml:space="preserve">22.24.21 </w:t>
      </w:r>
      <w:r w:rsidR="00606F47" w:rsidRPr="00606F47">
        <w:rPr>
          <w:rFonts w:ascii="Times New Roman" w:eastAsia="Times New Roman" w:hAnsi="Times New Roman" w:cs="Times New Roman"/>
        </w:rPr>
        <w:t>helistamistarvikud</w:t>
      </w:r>
      <w:r w:rsidR="00606F47">
        <w:rPr>
          <w:rFonts w:ascii="Times New Roman" w:eastAsia="Times New Roman" w:hAnsi="Times New Roman" w:cs="Times New Roman"/>
        </w:rPr>
        <w:t xml:space="preserve"> (</w:t>
      </w:r>
      <w:r w:rsidR="00606F47" w:rsidRPr="00606F47">
        <w:rPr>
          <w:rFonts w:ascii="Times New Roman" w:eastAsia="Times New Roman" w:hAnsi="Times New Roman" w:cs="Times New Roman"/>
        </w:rPr>
        <w:t>võimendiga, kõnelevad või visuaalse signaaliga telefoni</w:t>
      </w:r>
      <w:r w:rsidR="00606F47">
        <w:rPr>
          <w:rFonts w:ascii="Times New Roman" w:eastAsia="Times New Roman" w:hAnsi="Times New Roman" w:cs="Times New Roman"/>
        </w:rPr>
        <w:t>d pimedatele)</w:t>
      </w:r>
      <w:r>
        <w:rPr>
          <w:rFonts w:ascii="Times New Roman" w:eastAsia="Times New Roman" w:hAnsi="Times New Roman" w:cs="Times New Roman"/>
        </w:rPr>
        <w:t xml:space="preserve">; </w:t>
      </w:r>
      <w:r w:rsidR="00365E44" w:rsidRPr="00365E44">
        <w:rPr>
          <w:rFonts w:ascii="Times New Roman" w:eastAsia="Times New Roman" w:hAnsi="Times New Roman" w:cs="Times New Roman"/>
        </w:rPr>
        <w:t>22.39​</w:t>
      </w:r>
      <w:r w:rsidR="00365E44">
        <w:rPr>
          <w:rFonts w:ascii="Times New Roman" w:eastAsia="Times New Roman" w:hAnsi="Times New Roman" w:cs="Times New Roman"/>
        </w:rPr>
        <w:t xml:space="preserve"> </w:t>
      </w:r>
      <w:r w:rsidR="005A0678">
        <w:rPr>
          <w:rFonts w:ascii="Times New Roman" w:eastAsia="Times New Roman" w:hAnsi="Times New Roman" w:cs="Times New Roman"/>
        </w:rPr>
        <w:t>a</w:t>
      </w:r>
      <w:r w:rsidR="00365E44" w:rsidRPr="00365E44">
        <w:rPr>
          <w:rFonts w:ascii="Times New Roman" w:eastAsia="Times New Roman" w:hAnsi="Times New Roman" w:cs="Times New Roman"/>
        </w:rPr>
        <w:t xml:space="preserve">rvutite väljundseadmed </w:t>
      </w:r>
      <w:r w:rsidR="00074E69">
        <w:rPr>
          <w:rFonts w:ascii="Times New Roman" w:eastAsia="Times New Roman" w:hAnsi="Times New Roman" w:cs="Times New Roman"/>
        </w:rPr>
        <w:t>(</w:t>
      </w:r>
      <w:r w:rsidR="0043714E" w:rsidRPr="0043714E">
        <w:rPr>
          <w:rFonts w:ascii="Times New Roman" w:eastAsia="Times New Roman" w:hAnsi="Times New Roman" w:cs="Times New Roman"/>
        </w:rPr>
        <w:t>arvuti ekraanisuurendustarkvarad</w:t>
      </w:r>
      <w:r w:rsidR="00074E69">
        <w:rPr>
          <w:rFonts w:ascii="Times New Roman" w:eastAsia="Times New Roman" w:hAnsi="Times New Roman" w:cs="Times New Roman"/>
        </w:rPr>
        <w:t xml:space="preserve">, </w:t>
      </w:r>
      <w:r w:rsidR="0043714E" w:rsidRPr="0043714E">
        <w:rPr>
          <w:rFonts w:ascii="Times New Roman" w:eastAsia="Times New Roman" w:hAnsi="Times New Roman" w:cs="Times New Roman"/>
        </w:rPr>
        <w:t>punktkirjakuvarid</w:t>
      </w:r>
      <w:r w:rsidR="00074E69">
        <w:rPr>
          <w:rFonts w:ascii="Times New Roman" w:eastAsia="Times New Roman" w:hAnsi="Times New Roman" w:cs="Times New Roman"/>
        </w:rPr>
        <w:t xml:space="preserve">, </w:t>
      </w:r>
      <w:r w:rsidR="00074E69" w:rsidRPr="00074E69">
        <w:rPr>
          <w:rFonts w:ascii="Times New Roman" w:eastAsia="Times New Roman" w:hAnsi="Times New Roman" w:cs="Times New Roman"/>
        </w:rPr>
        <w:t>tekstituvastustarkvarad</w:t>
      </w:r>
      <w:r w:rsidR="00074E69">
        <w:rPr>
          <w:rFonts w:ascii="Times New Roman" w:eastAsia="Times New Roman" w:hAnsi="Times New Roman" w:cs="Times New Roman"/>
        </w:rPr>
        <w:t xml:space="preserve">, </w:t>
      </w:r>
      <w:r w:rsidR="00074E69" w:rsidRPr="00074E69">
        <w:rPr>
          <w:rFonts w:ascii="Times New Roman" w:eastAsia="Times New Roman" w:hAnsi="Times New Roman" w:cs="Times New Roman"/>
        </w:rPr>
        <w:t>arvuti ekraanilugemisetarkvarad</w:t>
      </w:r>
      <w:r w:rsidR="00074E69">
        <w:rPr>
          <w:rFonts w:ascii="Times New Roman" w:eastAsia="Times New Roman" w:hAnsi="Times New Roman" w:cs="Times New Roman"/>
        </w:rPr>
        <w:t xml:space="preserve">, </w:t>
      </w:r>
      <w:r w:rsidR="00074E69" w:rsidRPr="00074E69">
        <w:rPr>
          <w:rFonts w:ascii="Times New Roman" w:eastAsia="Times New Roman" w:hAnsi="Times New Roman" w:cs="Times New Roman"/>
        </w:rPr>
        <w:t>tarkvara uuendused</w:t>
      </w:r>
      <w:r w:rsidR="00F074DF">
        <w:rPr>
          <w:rFonts w:ascii="Times New Roman" w:eastAsia="Times New Roman" w:hAnsi="Times New Roman" w:cs="Times New Roman"/>
        </w:rPr>
        <w:t xml:space="preserve">); </w:t>
      </w:r>
      <w:r w:rsidR="00365E44" w:rsidRPr="00365E44">
        <w:rPr>
          <w:rFonts w:ascii="Times New Roman" w:eastAsia="Times New Roman" w:hAnsi="Times New Roman" w:cs="Times New Roman"/>
        </w:rPr>
        <w:t>27.06​</w:t>
      </w:r>
      <w:r w:rsidR="00365E44">
        <w:rPr>
          <w:rFonts w:ascii="Times New Roman" w:eastAsia="Times New Roman" w:hAnsi="Times New Roman" w:cs="Times New Roman"/>
        </w:rPr>
        <w:t xml:space="preserve"> </w:t>
      </w:r>
      <w:r w:rsidR="005A0678">
        <w:rPr>
          <w:rFonts w:ascii="Times New Roman" w:eastAsia="Times New Roman" w:hAnsi="Times New Roman" w:cs="Times New Roman"/>
        </w:rPr>
        <w:t>t</w:t>
      </w:r>
      <w:r w:rsidR="00365E44" w:rsidRPr="00365E44">
        <w:rPr>
          <w:rFonts w:ascii="Times New Roman" w:eastAsia="Times New Roman" w:hAnsi="Times New Roman" w:cs="Times New Roman"/>
        </w:rPr>
        <w:t xml:space="preserve">aktiilsed ja kõnelevad seaded </w:t>
      </w:r>
      <w:r w:rsidR="00F074DF">
        <w:rPr>
          <w:rFonts w:ascii="Times New Roman" w:eastAsia="Times New Roman" w:hAnsi="Times New Roman" w:cs="Times New Roman"/>
        </w:rPr>
        <w:t>(</w:t>
      </w:r>
      <w:r w:rsidR="00F074DF" w:rsidRPr="00F074DF">
        <w:rPr>
          <w:rFonts w:ascii="Times New Roman" w:eastAsia="Times New Roman" w:hAnsi="Times New Roman" w:cs="Times New Roman"/>
        </w:rPr>
        <w:t>termomeetrid ja vedelikunivoo teatajad</w:t>
      </w:r>
      <w:r w:rsidR="00F074DF">
        <w:rPr>
          <w:rFonts w:ascii="Times New Roman" w:eastAsia="Times New Roman" w:hAnsi="Times New Roman" w:cs="Times New Roman"/>
        </w:rPr>
        <w:t>, kellad ja ajanäitajad, mõõteriistad).</w:t>
      </w:r>
    </w:p>
    <w:p w14:paraId="47501059" w14:textId="57AF45BD" w:rsidR="00BB00C3" w:rsidRDefault="00BB00C3" w:rsidP="00365E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Selleks lisatakse määrusesse täiendavad meditsiiniseadmete rühmade paragrahvid koos hüvitamistingimustega, täiendatakse määruse lisa ning </w:t>
      </w:r>
      <w:r w:rsidR="00477BFC">
        <w:rPr>
          <w:rFonts w:ascii="Times New Roman" w:eastAsia="Times New Roman" w:hAnsi="Times New Roman" w:cs="Times New Roman"/>
        </w:rPr>
        <w:t>luuakse</w:t>
      </w:r>
      <w:r>
        <w:rPr>
          <w:rFonts w:ascii="Times New Roman" w:eastAsia="Times New Roman" w:hAnsi="Times New Roman" w:cs="Times New Roman"/>
        </w:rPr>
        <w:t xml:space="preserve"> </w:t>
      </w:r>
      <w:r w:rsidR="000878C4">
        <w:rPr>
          <w:rFonts w:ascii="Times New Roman" w:eastAsia="Times New Roman" w:hAnsi="Times New Roman" w:cs="Times New Roman"/>
        </w:rPr>
        <w:t>rakendussätted</w:t>
      </w:r>
      <w:r>
        <w:rPr>
          <w:rFonts w:ascii="Times New Roman" w:eastAsia="Times New Roman" w:hAnsi="Times New Roman" w:cs="Times New Roman"/>
        </w:rPr>
        <w:t xml:space="preserve"> automaatsete digitaalsete meditsiiniseadme kaartide loomiseks püsikasutajatele</w:t>
      </w:r>
      <w:r w:rsidR="0011256C">
        <w:rPr>
          <w:rFonts w:ascii="Times New Roman" w:eastAsia="Times New Roman" w:hAnsi="Times New Roman" w:cs="Times New Roman"/>
        </w:rPr>
        <w:t>. Lisaks</w:t>
      </w:r>
      <w:r w:rsidR="0011256C" w:rsidRPr="0011256C">
        <w:rPr>
          <w:rFonts w:ascii="Times New Roman" w:eastAsia="Times New Roman" w:hAnsi="Times New Roman" w:cs="Times New Roman"/>
        </w:rPr>
        <w:t xml:space="preserve"> luuakse </w:t>
      </w:r>
      <w:r w:rsidR="00BC684E">
        <w:rPr>
          <w:rFonts w:ascii="Times New Roman" w:eastAsia="Times New Roman" w:hAnsi="Times New Roman" w:cs="Times New Roman"/>
        </w:rPr>
        <w:t xml:space="preserve">erisus </w:t>
      </w:r>
      <w:r w:rsidR="6B208F36" w:rsidRPr="759DF216">
        <w:rPr>
          <w:rFonts w:ascii="Times New Roman" w:eastAsia="Times New Roman" w:hAnsi="Times New Roman" w:cs="Times New Roman"/>
        </w:rPr>
        <w:t>(</w:t>
      </w:r>
      <w:r w:rsidR="00A07324">
        <w:rPr>
          <w:rFonts w:ascii="Times New Roman" w:eastAsia="Times New Roman" w:hAnsi="Times New Roman" w:cs="Times New Roman"/>
        </w:rPr>
        <w:t>kriisiolukorras</w:t>
      </w:r>
      <w:r w:rsidR="0011256C" w:rsidRPr="0011256C">
        <w:rPr>
          <w:rFonts w:ascii="Times New Roman" w:eastAsia="Times New Roman" w:hAnsi="Times New Roman" w:cs="Times New Roman"/>
        </w:rPr>
        <w:t>) paberil tõendi välja kirjutamiseks</w:t>
      </w:r>
      <w:r w:rsidR="00BC684E">
        <w:rPr>
          <w:rFonts w:ascii="Times New Roman" w:eastAsia="Times New Roman" w:hAnsi="Times New Roman" w:cs="Times New Roman"/>
        </w:rPr>
        <w:t xml:space="preserve"> retseptikeskuses vormistatud meditsiiniseadme kaardi asemel</w:t>
      </w:r>
      <w:r w:rsidR="0011256C" w:rsidRPr="0011256C">
        <w:rPr>
          <w:rFonts w:ascii="Times New Roman" w:eastAsia="Times New Roman" w:hAnsi="Times New Roman" w:cs="Times New Roman"/>
        </w:rPr>
        <w:t xml:space="preserve">, et </w:t>
      </w:r>
      <w:r w:rsidR="00BC684E">
        <w:rPr>
          <w:rFonts w:ascii="Times New Roman" w:eastAsia="Times New Roman" w:hAnsi="Times New Roman" w:cs="Times New Roman"/>
        </w:rPr>
        <w:t xml:space="preserve">tagada </w:t>
      </w:r>
      <w:r w:rsidR="0011256C" w:rsidRPr="0011256C">
        <w:rPr>
          <w:rFonts w:ascii="Times New Roman" w:eastAsia="Times New Roman" w:hAnsi="Times New Roman" w:cs="Times New Roman"/>
        </w:rPr>
        <w:t xml:space="preserve">ravi järjepidevus </w:t>
      </w:r>
      <w:r w:rsidR="005C10DB">
        <w:rPr>
          <w:rFonts w:ascii="Times New Roman" w:eastAsia="Times New Roman" w:hAnsi="Times New Roman" w:cs="Times New Roman"/>
        </w:rPr>
        <w:t>kriisiolukorras, kui retseptikeskus ei toimi.</w:t>
      </w:r>
      <w:r w:rsidR="0006243C">
        <w:rPr>
          <w:rFonts w:ascii="Times New Roman" w:eastAsia="Times New Roman" w:hAnsi="Times New Roman" w:cs="Times New Roman"/>
        </w:rPr>
        <w:t xml:space="preserve"> </w:t>
      </w:r>
      <w:r w:rsidR="00CE7798">
        <w:rPr>
          <w:rFonts w:ascii="Times New Roman" w:eastAsia="Times New Roman" w:hAnsi="Times New Roman" w:cs="Times New Roman"/>
        </w:rPr>
        <w:t>Samuti täpsustatakse määruses m</w:t>
      </w:r>
      <w:r w:rsidR="00DA7D07">
        <w:rPr>
          <w:rFonts w:ascii="Times New Roman" w:eastAsia="Times New Roman" w:hAnsi="Times New Roman" w:cs="Times New Roman"/>
        </w:rPr>
        <w:t>editsiiniseadme</w:t>
      </w:r>
      <w:r w:rsidR="00A74047">
        <w:rPr>
          <w:rFonts w:ascii="Times New Roman" w:eastAsia="Times New Roman" w:hAnsi="Times New Roman" w:cs="Times New Roman"/>
        </w:rPr>
        <w:t xml:space="preserve"> vajaduse</w:t>
      </w:r>
      <w:r w:rsidR="00DA7D07">
        <w:rPr>
          <w:rFonts w:ascii="Times New Roman" w:eastAsia="Times New Roman" w:hAnsi="Times New Roman" w:cs="Times New Roman"/>
        </w:rPr>
        <w:t xml:space="preserve"> tuvastaja</w:t>
      </w:r>
      <w:r w:rsidR="00A74047">
        <w:rPr>
          <w:rFonts w:ascii="Times New Roman" w:eastAsia="Times New Roman" w:hAnsi="Times New Roman" w:cs="Times New Roman"/>
        </w:rPr>
        <w:t>d</w:t>
      </w:r>
      <w:r w:rsidR="00DA7D07">
        <w:rPr>
          <w:rFonts w:ascii="Times New Roman" w:eastAsia="Times New Roman" w:hAnsi="Times New Roman" w:cs="Times New Roman"/>
        </w:rPr>
        <w:t xml:space="preserve"> </w:t>
      </w:r>
      <w:r w:rsidR="00A74047">
        <w:rPr>
          <w:rFonts w:ascii="Times New Roman" w:eastAsia="Times New Roman" w:hAnsi="Times New Roman" w:cs="Times New Roman"/>
        </w:rPr>
        <w:t xml:space="preserve">lähtuvalt </w:t>
      </w:r>
      <w:r w:rsidR="00DA7D07">
        <w:rPr>
          <w:rFonts w:ascii="Times New Roman" w:eastAsia="Times New Roman" w:hAnsi="Times New Roman" w:cs="Times New Roman"/>
        </w:rPr>
        <w:t xml:space="preserve"> meditsiiniseadme spetsiifika</w:t>
      </w:r>
      <w:r w:rsidR="00A74047">
        <w:rPr>
          <w:rFonts w:ascii="Times New Roman" w:eastAsia="Times New Roman" w:hAnsi="Times New Roman" w:cs="Times New Roman"/>
        </w:rPr>
        <w:t>le</w:t>
      </w:r>
      <w:r w:rsidR="00477BFC">
        <w:rPr>
          <w:rFonts w:ascii="Times New Roman" w:eastAsia="Times New Roman" w:hAnsi="Times New Roman" w:cs="Times New Roman"/>
        </w:rPr>
        <w:t>.</w:t>
      </w:r>
    </w:p>
    <w:p w14:paraId="48A259DB" w14:textId="322FFE6E" w:rsidR="122BDECB" w:rsidRDefault="00AD36FD" w:rsidP="169AFA8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Täpsed määruse paragrahvide ja määruse lisa sõnastused koostatakse määruse muutmise käigus.</w:t>
      </w:r>
    </w:p>
    <w:p w14:paraId="1093889F" w14:textId="7F37821A" w:rsidR="122BDECB" w:rsidRDefault="122BDECB" w:rsidP="169AFA86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69AFA86">
        <w:rPr>
          <w:rFonts w:ascii="Times New Roman" w:eastAsia="Times New Roman" w:hAnsi="Times New Roman" w:cs="Times New Roman"/>
          <w:b/>
          <w:bCs/>
        </w:rPr>
        <w:t xml:space="preserve">§ 4. Sotsiaalkaitseministri </w:t>
      </w:r>
      <w:r w:rsidR="07344AE3" w:rsidRPr="169AFA86">
        <w:rPr>
          <w:rFonts w:ascii="Times New Roman" w:eastAsia="Times New Roman" w:hAnsi="Times New Roman" w:cs="Times New Roman"/>
          <w:b/>
          <w:bCs/>
        </w:rPr>
        <w:t>21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. </w:t>
      </w:r>
      <w:r w:rsidR="2C8599FC" w:rsidRPr="169AFA86">
        <w:rPr>
          <w:rFonts w:ascii="Times New Roman" w:eastAsia="Times New Roman" w:hAnsi="Times New Roman" w:cs="Times New Roman"/>
          <w:b/>
          <w:bCs/>
        </w:rPr>
        <w:t>detsembri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 20</w:t>
      </w:r>
      <w:r w:rsidR="365A52E7" w:rsidRPr="169AFA86">
        <w:rPr>
          <w:rFonts w:ascii="Times New Roman" w:eastAsia="Times New Roman" w:hAnsi="Times New Roman" w:cs="Times New Roman"/>
          <w:b/>
          <w:bCs/>
        </w:rPr>
        <w:t>15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. a määruse nr </w:t>
      </w:r>
      <w:r w:rsidR="62169C8A" w:rsidRPr="169AFA86">
        <w:rPr>
          <w:rFonts w:ascii="Times New Roman" w:eastAsia="Times New Roman" w:hAnsi="Times New Roman" w:cs="Times New Roman"/>
          <w:b/>
          <w:bCs/>
        </w:rPr>
        <w:t>74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 „</w:t>
      </w:r>
      <w:r w:rsidRPr="169AFA86">
        <w:rPr>
          <w:rFonts w:ascii="Times New Roman" w:eastAsia="Times New Roman" w:hAnsi="Times New Roman" w:cs="Times New Roman"/>
          <w:b/>
          <w:bCs/>
          <w:color w:val="000000" w:themeColor="text1"/>
        </w:rPr>
        <w:t>Abivahendite loetelu, tasu maksmise kohustuse ülevõtmise tingimused ning abivahendi tõendi ja kaardi andmed</w:t>
      </w:r>
      <w:r w:rsidRPr="169AFA86">
        <w:rPr>
          <w:rFonts w:ascii="Times New Roman" w:eastAsia="Times New Roman" w:hAnsi="Times New Roman" w:cs="Times New Roman"/>
          <w:b/>
          <w:bCs/>
        </w:rPr>
        <w:t>“ muutmine</w:t>
      </w:r>
    </w:p>
    <w:p w14:paraId="3316C57E" w14:textId="2199F7A8" w:rsidR="3C9C08B9" w:rsidRDefault="3C9C08B9" w:rsidP="169AFA86">
      <w:pPr>
        <w:jc w:val="both"/>
        <w:rPr>
          <w:rFonts w:ascii="Times New Roman" w:eastAsia="Times New Roman" w:hAnsi="Times New Roman" w:cs="Times New Roman"/>
          <w:b/>
          <w:bCs/>
        </w:rPr>
      </w:pPr>
      <w:r w:rsidRPr="169AFA86">
        <w:rPr>
          <w:rFonts w:ascii="Times New Roman" w:eastAsia="Times New Roman" w:hAnsi="Times New Roman" w:cs="Times New Roman"/>
        </w:rPr>
        <w:t xml:space="preserve">Sotsiaalkaitseministri 21. </w:t>
      </w:r>
      <w:r w:rsidR="39715C49" w:rsidRPr="759DF216">
        <w:rPr>
          <w:rFonts w:ascii="Times New Roman" w:eastAsia="Times New Roman" w:hAnsi="Times New Roman" w:cs="Times New Roman"/>
        </w:rPr>
        <w:t>d</w:t>
      </w:r>
      <w:r w:rsidRPr="759DF216">
        <w:rPr>
          <w:rFonts w:ascii="Times New Roman" w:eastAsia="Times New Roman" w:hAnsi="Times New Roman" w:cs="Times New Roman"/>
        </w:rPr>
        <w:t>etsembri</w:t>
      </w:r>
      <w:r w:rsidRPr="169AFA86">
        <w:rPr>
          <w:rFonts w:ascii="Times New Roman" w:eastAsia="Times New Roman" w:hAnsi="Times New Roman" w:cs="Times New Roman"/>
        </w:rPr>
        <w:t xml:space="preserve"> 2015. a määruses nr 74 “</w:t>
      </w:r>
      <w:r w:rsidRPr="169AFA86">
        <w:rPr>
          <w:rFonts w:ascii="Times New Roman" w:eastAsia="Times New Roman" w:hAnsi="Times New Roman" w:cs="Times New Roman"/>
          <w:color w:val="000000" w:themeColor="text1"/>
        </w:rPr>
        <w:t>Abivahendite loetelu, tasu maksmise kohustuse ülevõtmise tingimused ning abivahendi tõendi ja kaardi andmed” tehakse järgmised muudatused:</w:t>
      </w:r>
    </w:p>
    <w:p w14:paraId="4A53072A" w14:textId="0189A4E6" w:rsidR="004853ED" w:rsidRDefault="3C9C08B9" w:rsidP="169AFA86">
      <w:pPr>
        <w:jc w:val="both"/>
        <w:rPr>
          <w:rFonts w:ascii="Times New Roman" w:eastAsia="Times New Roman" w:hAnsi="Times New Roman" w:cs="Times New Roman"/>
        </w:rPr>
      </w:pPr>
      <w:r w:rsidRPr="002B6823">
        <w:rPr>
          <w:rFonts w:ascii="Times New Roman" w:eastAsia="Times New Roman" w:hAnsi="Times New Roman" w:cs="Times New Roman"/>
          <w:b/>
          <w:bCs/>
          <w:color w:val="000000" w:themeColor="text1"/>
        </w:rPr>
        <w:t>1)</w:t>
      </w:r>
      <w:r w:rsidR="00102C9A" w:rsidRPr="00102C9A">
        <w:rPr>
          <w:rFonts w:ascii="Times New Roman" w:eastAsia="Times New Roman" w:hAnsi="Times New Roman" w:cs="Times New Roman"/>
        </w:rPr>
        <w:t xml:space="preserve"> </w:t>
      </w:r>
      <w:r w:rsidR="00102C9A" w:rsidRPr="169AFA86">
        <w:rPr>
          <w:rFonts w:ascii="Times New Roman" w:eastAsia="Times New Roman" w:hAnsi="Times New Roman" w:cs="Times New Roman"/>
        </w:rPr>
        <w:t xml:space="preserve">paragrahvi </w:t>
      </w:r>
      <w:r w:rsidR="004F02E8">
        <w:rPr>
          <w:rFonts w:ascii="Times New Roman" w:eastAsia="Times New Roman" w:hAnsi="Times New Roman" w:cs="Times New Roman"/>
        </w:rPr>
        <w:t>7</w:t>
      </w:r>
      <w:r w:rsidR="00102C9A" w:rsidRPr="169AFA86">
        <w:rPr>
          <w:rFonts w:ascii="Times New Roman" w:eastAsia="Times New Roman" w:hAnsi="Times New Roman" w:cs="Times New Roman"/>
        </w:rPr>
        <w:t xml:space="preserve"> </w:t>
      </w:r>
      <w:r w:rsidR="004853ED">
        <w:rPr>
          <w:rFonts w:ascii="Times New Roman" w:eastAsia="Times New Roman" w:hAnsi="Times New Roman" w:cs="Times New Roman"/>
        </w:rPr>
        <w:t xml:space="preserve">lõige </w:t>
      </w:r>
      <w:r w:rsidR="003F41C5">
        <w:rPr>
          <w:rFonts w:ascii="Times New Roman" w:eastAsia="Times New Roman" w:hAnsi="Times New Roman" w:cs="Times New Roman"/>
        </w:rPr>
        <w:t xml:space="preserve">3 </w:t>
      </w:r>
      <w:r w:rsidR="00AD5A48">
        <w:rPr>
          <w:rFonts w:ascii="Times New Roman" w:eastAsia="Times New Roman" w:hAnsi="Times New Roman" w:cs="Times New Roman"/>
        </w:rPr>
        <w:t>muudetakse ja</w:t>
      </w:r>
      <w:r w:rsidR="004853ED">
        <w:rPr>
          <w:rFonts w:ascii="Times New Roman" w:eastAsia="Times New Roman" w:hAnsi="Times New Roman" w:cs="Times New Roman"/>
        </w:rPr>
        <w:t xml:space="preserve"> </w:t>
      </w:r>
      <w:r w:rsidR="004F4588">
        <w:rPr>
          <w:rFonts w:ascii="Times New Roman" w:eastAsia="Times New Roman" w:hAnsi="Times New Roman" w:cs="Times New Roman"/>
        </w:rPr>
        <w:t>sõnastatakse järgmiselt:</w:t>
      </w:r>
    </w:p>
    <w:p w14:paraId="7B78C331" w14:textId="0C80ECC3" w:rsidR="003F41C5" w:rsidRPr="003F41C5" w:rsidRDefault="003F41C5" w:rsidP="003F41C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„</w:t>
      </w:r>
      <w:r w:rsidR="00881D85">
        <w:rPr>
          <w:rFonts w:ascii="Times New Roman" w:eastAsia="Times New Roman" w:hAnsi="Times New Roman" w:cs="Times New Roman"/>
        </w:rPr>
        <w:t xml:space="preserve">(3) </w:t>
      </w:r>
      <w:r w:rsidRPr="003F41C5">
        <w:rPr>
          <w:rFonts w:ascii="Times New Roman" w:eastAsia="Times New Roman" w:hAnsi="Times New Roman" w:cs="Times New Roman"/>
        </w:rPr>
        <w:t xml:space="preserve">Sotsiaalkindlustusamet võib erandkorras võtta tasu maksmise kohustuse üle tuvastatud vajaduse korral abivahendi müügi või üüri eest, mille nimetus ei ole kantud abivahendite loetellu, järgmistel juhtudel: </w:t>
      </w:r>
    </w:p>
    <w:p w14:paraId="62E51D05" w14:textId="77777777" w:rsidR="003F41C5" w:rsidRPr="003F41C5" w:rsidRDefault="003F41C5" w:rsidP="003F41C5">
      <w:pPr>
        <w:jc w:val="both"/>
        <w:rPr>
          <w:rFonts w:ascii="Times New Roman" w:eastAsia="Times New Roman" w:hAnsi="Times New Roman" w:cs="Times New Roman"/>
        </w:rPr>
      </w:pPr>
      <w:r w:rsidRPr="003F41C5">
        <w:rPr>
          <w:rFonts w:ascii="Times New Roman" w:eastAsia="Times New Roman" w:hAnsi="Times New Roman" w:cs="Times New Roman"/>
        </w:rPr>
        <w:t>1) abivahendi eesmärk on kompenseerida terviseseisundist tingitud funktsioonihäiret ja vähendada selle mõju iseseisvale toimetulekule;</w:t>
      </w:r>
    </w:p>
    <w:p w14:paraId="0A972A27" w14:textId="5B714F8C" w:rsidR="003F41C5" w:rsidRDefault="003F41C5" w:rsidP="003F41C5">
      <w:pPr>
        <w:jc w:val="both"/>
        <w:rPr>
          <w:rFonts w:ascii="Times New Roman" w:eastAsia="Times New Roman" w:hAnsi="Times New Roman" w:cs="Times New Roman"/>
        </w:rPr>
      </w:pPr>
      <w:r w:rsidRPr="003F41C5">
        <w:rPr>
          <w:rFonts w:ascii="Times New Roman" w:eastAsia="Times New Roman" w:hAnsi="Times New Roman" w:cs="Times New Roman"/>
        </w:rPr>
        <w:t>2) kui isikul on diagnoosist, tervislikust seisundist, funktsioonihäirest</w:t>
      </w:r>
      <w:r w:rsidR="002B6823">
        <w:rPr>
          <w:rFonts w:ascii="Times New Roman" w:eastAsia="Times New Roman" w:hAnsi="Times New Roman" w:cs="Times New Roman"/>
        </w:rPr>
        <w:t xml:space="preserve"> </w:t>
      </w:r>
      <w:r w:rsidRPr="003F41C5">
        <w:rPr>
          <w:rFonts w:ascii="Times New Roman" w:eastAsia="Times New Roman" w:hAnsi="Times New Roman" w:cs="Times New Roman"/>
        </w:rPr>
        <w:t>või kasutajast mitteolenevatest põhjustest tulenev põhjendatud vajadus</w:t>
      </w:r>
      <w:r>
        <w:rPr>
          <w:rFonts w:ascii="Times New Roman" w:eastAsia="Times New Roman" w:hAnsi="Times New Roman" w:cs="Times New Roman"/>
        </w:rPr>
        <w:t xml:space="preserve"> </w:t>
      </w:r>
      <w:r w:rsidRPr="003F41C5">
        <w:rPr>
          <w:rFonts w:ascii="Times New Roman" w:eastAsia="Times New Roman" w:hAnsi="Times New Roman" w:cs="Times New Roman"/>
        </w:rPr>
        <w:t xml:space="preserve">kasutada tervise- ja tööministri 12. detsembri 2022. a määruse nr 86 „Tervisekassa meditsiiniseadmete loetelu“ §-des </w:t>
      </w:r>
      <w:r w:rsidRPr="003F41C5">
        <w:rPr>
          <w:rFonts w:ascii="Times New Roman" w:eastAsia="Times New Roman" w:hAnsi="Times New Roman" w:cs="Times New Roman"/>
          <w:i/>
          <w:iCs/>
        </w:rPr>
        <w:t>x-z</w:t>
      </w:r>
      <w:r w:rsidRPr="003F41C5">
        <w:rPr>
          <w:rFonts w:ascii="Times New Roman" w:eastAsia="Times New Roman" w:hAnsi="Times New Roman" w:cs="Times New Roman"/>
        </w:rPr>
        <w:t xml:space="preserve"> nimetatud meditsiiniseadet</w:t>
      </w:r>
      <w:r>
        <w:rPr>
          <w:rFonts w:ascii="Times New Roman" w:eastAsia="Times New Roman" w:hAnsi="Times New Roman" w:cs="Times New Roman"/>
        </w:rPr>
        <w:t xml:space="preserve"> </w:t>
      </w:r>
      <w:r w:rsidRPr="003F41C5">
        <w:rPr>
          <w:rFonts w:ascii="Times New Roman" w:eastAsia="Times New Roman" w:hAnsi="Times New Roman" w:cs="Times New Roman"/>
        </w:rPr>
        <w:t>piirlimiidist suuremas koguses või limiidiperioodi jooksul sagedamini.</w:t>
      </w:r>
      <w:r w:rsidR="002B6823">
        <w:rPr>
          <w:rFonts w:ascii="Times New Roman" w:eastAsia="Times New Roman" w:hAnsi="Times New Roman" w:cs="Times New Roman"/>
        </w:rPr>
        <w:t>“</w:t>
      </w:r>
    </w:p>
    <w:p w14:paraId="3C2A19C7" w14:textId="5A6CB1FB" w:rsidR="002B6823" w:rsidRDefault="002B6823" w:rsidP="003F41C5">
      <w:pPr>
        <w:jc w:val="both"/>
        <w:rPr>
          <w:rFonts w:ascii="Times New Roman" w:eastAsia="Times New Roman" w:hAnsi="Times New Roman" w:cs="Times New Roman"/>
        </w:rPr>
      </w:pPr>
      <w:r w:rsidRPr="002B6823">
        <w:rPr>
          <w:rFonts w:ascii="Times New Roman" w:eastAsia="Times New Roman" w:hAnsi="Times New Roman" w:cs="Times New Roman"/>
          <w:b/>
          <w:bCs/>
        </w:rPr>
        <w:t>2)</w:t>
      </w:r>
      <w:r>
        <w:rPr>
          <w:rFonts w:ascii="Times New Roman" w:eastAsia="Times New Roman" w:hAnsi="Times New Roman" w:cs="Times New Roman"/>
        </w:rPr>
        <w:t xml:space="preserve"> </w:t>
      </w:r>
      <w:r w:rsidRPr="169AFA86">
        <w:rPr>
          <w:rFonts w:ascii="Times New Roman" w:eastAsia="Times New Roman" w:hAnsi="Times New Roman" w:cs="Times New Roman"/>
        </w:rPr>
        <w:t xml:space="preserve">paragrahvi </w:t>
      </w:r>
      <w:r>
        <w:rPr>
          <w:rFonts w:ascii="Times New Roman" w:eastAsia="Times New Roman" w:hAnsi="Times New Roman" w:cs="Times New Roman"/>
        </w:rPr>
        <w:t>7</w:t>
      </w:r>
      <w:r w:rsidRPr="169AFA86">
        <w:rPr>
          <w:rFonts w:ascii="Times New Roman" w:eastAsia="Times New Roman" w:hAnsi="Times New Roman" w:cs="Times New Roman"/>
        </w:rPr>
        <w:t xml:space="preserve"> </w:t>
      </w:r>
      <w:r w:rsidR="002E342E">
        <w:rPr>
          <w:rFonts w:ascii="Times New Roman" w:eastAsia="Times New Roman" w:hAnsi="Times New Roman" w:cs="Times New Roman"/>
        </w:rPr>
        <w:t>täiendatakse lõikega 3</w:t>
      </w:r>
      <w:r w:rsidR="002E342E" w:rsidRPr="002E342E">
        <w:rPr>
          <w:rFonts w:ascii="Times New Roman" w:eastAsia="Times New Roman" w:hAnsi="Times New Roman" w:cs="Times New Roman"/>
          <w:vertAlign w:val="superscript"/>
        </w:rPr>
        <w:t>1</w:t>
      </w:r>
      <w:r w:rsidR="002E342E">
        <w:rPr>
          <w:rFonts w:ascii="Times New Roman" w:eastAsia="Times New Roman" w:hAnsi="Times New Roman" w:cs="Times New Roman"/>
        </w:rPr>
        <w:t xml:space="preserve"> järgmises sõnastuses:</w:t>
      </w:r>
    </w:p>
    <w:p w14:paraId="3568C7A1" w14:textId="17CB8A6B" w:rsidR="004853ED" w:rsidRDefault="002E342E" w:rsidP="003F41C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003F41C5" w:rsidRPr="003F41C5">
        <w:rPr>
          <w:rFonts w:ascii="Times New Roman" w:eastAsia="Times New Roman" w:hAnsi="Times New Roman" w:cs="Times New Roman"/>
        </w:rPr>
        <w:t>(3</w:t>
      </w:r>
      <w:r w:rsidR="003F41C5" w:rsidRPr="002E342E">
        <w:rPr>
          <w:rFonts w:ascii="Times New Roman" w:eastAsia="Times New Roman" w:hAnsi="Times New Roman" w:cs="Times New Roman"/>
          <w:vertAlign w:val="superscript"/>
        </w:rPr>
        <w:t>1</w:t>
      </w:r>
      <w:r w:rsidR="003F41C5" w:rsidRPr="003F41C5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3F41C5" w:rsidRPr="003F41C5">
        <w:rPr>
          <w:rFonts w:ascii="Times New Roman" w:eastAsia="Times New Roman" w:hAnsi="Times New Roman" w:cs="Times New Roman"/>
        </w:rPr>
        <w:t>Sotsiaalkindlustusamet lähtub erandkorras tasu maksmise kohustuse üle võtmisel käesoleva paragrahvi lõike 3 punkt 2 korral meditsiiniseadme hinnakokkuleppehinnast ja piirhinnast ja Tervisekassa poolt üle võetud tasu maksmise kohustusest</w:t>
      </w:r>
      <w:r w:rsidR="006A0003">
        <w:rPr>
          <w:rFonts w:ascii="Times New Roman" w:eastAsia="Times New Roman" w:hAnsi="Times New Roman" w:cs="Times New Roman"/>
        </w:rPr>
        <w:t>.</w:t>
      </w:r>
    </w:p>
    <w:p w14:paraId="398D30B6" w14:textId="77A490A0" w:rsidR="00102C9A" w:rsidRDefault="00146DCB" w:rsidP="169AFA86">
      <w:pPr>
        <w:jc w:val="both"/>
        <w:rPr>
          <w:rFonts w:ascii="Times New Roman" w:hAnsi="Times New Roman" w:cs="Times New Roman"/>
        </w:rPr>
      </w:pPr>
      <w:r w:rsidRPr="00146DCB">
        <w:rPr>
          <w:rFonts w:ascii="Times New Roman" w:eastAsia="Times New Roman" w:hAnsi="Times New Roman" w:cs="Times New Roman"/>
          <w:b/>
          <w:bCs/>
        </w:rPr>
        <w:t xml:space="preserve">3) </w:t>
      </w:r>
      <w:r w:rsidRPr="00146DCB">
        <w:rPr>
          <w:rFonts w:ascii="Times New Roman" w:eastAsia="Times New Roman" w:hAnsi="Times New Roman" w:cs="Times New Roman"/>
        </w:rPr>
        <w:t>paragrahvi 7 lõike 7</w:t>
      </w:r>
      <w:r w:rsidR="008745D7">
        <w:rPr>
          <w:rFonts w:ascii="Times New Roman" w:eastAsia="Times New Roman" w:hAnsi="Times New Roman" w:cs="Times New Roman"/>
        </w:rPr>
        <w:t xml:space="preserve"> punkti 1 täiendatakse</w:t>
      </w:r>
      <w:r w:rsidR="00F148BD">
        <w:rPr>
          <w:rFonts w:ascii="Times New Roman" w:eastAsia="Times New Roman" w:hAnsi="Times New Roman" w:cs="Times New Roman"/>
          <w:b/>
          <w:bCs/>
        </w:rPr>
        <w:t xml:space="preserve"> </w:t>
      </w:r>
      <w:r w:rsidR="00F148BD" w:rsidRPr="0625A317">
        <w:rPr>
          <w:rFonts w:ascii="Times New Roman" w:hAnsi="Times New Roman" w:cs="Times New Roman"/>
        </w:rPr>
        <w:t>pärast sõna</w:t>
      </w:r>
      <w:r w:rsidR="0071396E">
        <w:rPr>
          <w:rFonts w:ascii="Times New Roman" w:hAnsi="Times New Roman" w:cs="Times New Roman"/>
        </w:rPr>
        <w:t>de</w:t>
      </w:r>
      <w:r w:rsidR="00F148BD" w:rsidRPr="0625A317">
        <w:rPr>
          <w:rFonts w:ascii="Times New Roman" w:hAnsi="Times New Roman" w:cs="Times New Roman"/>
        </w:rPr>
        <w:t xml:space="preserve"> „</w:t>
      </w:r>
      <w:r w:rsidR="0071396E">
        <w:rPr>
          <w:rFonts w:ascii="Times New Roman" w:hAnsi="Times New Roman" w:cs="Times New Roman"/>
        </w:rPr>
        <w:t>tõstmise või</w:t>
      </w:r>
      <w:r w:rsidR="00F148BD" w:rsidRPr="0625A317">
        <w:rPr>
          <w:rFonts w:ascii="Times New Roman" w:hAnsi="Times New Roman" w:cs="Times New Roman"/>
        </w:rPr>
        <w:t>“ sõnadega „</w:t>
      </w:r>
      <w:r w:rsidR="00C76FA3">
        <w:rPr>
          <w:rFonts w:ascii="Times New Roman" w:hAnsi="Times New Roman" w:cs="Times New Roman"/>
        </w:rPr>
        <w:t xml:space="preserve">käesoleva paragrahvi </w:t>
      </w:r>
      <w:r w:rsidR="00C76FA3" w:rsidRPr="00195F96">
        <w:rPr>
          <w:rFonts w:ascii="Times New Roman" w:hAnsi="Times New Roman" w:cs="Times New Roman"/>
        </w:rPr>
        <w:t>lõike 3 punkti</w:t>
      </w:r>
      <w:r w:rsidR="00C76FA3">
        <w:rPr>
          <w:rFonts w:ascii="Times New Roman" w:hAnsi="Times New Roman" w:cs="Times New Roman"/>
        </w:rPr>
        <w:t>s</w:t>
      </w:r>
      <w:r w:rsidR="00C76FA3" w:rsidRPr="00195F96">
        <w:rPr>
          <w:rFonts w:ascii="Times New Roman" w:hAnsi="Times New Roman" w:cs="Times New Roman"/>
        </w:rPr>
        <w:t xml:space="preserve"> 1</w:t>
      </w:r>
      <w:r w:rsidR="00C76FA3">
        <w:rPr>
          <w:rFonts w:ascii="Times New Roman" w:hAnsi="Times New Roman" w:cs="Times New Roman"/>
          <w:b/>
          <w:bCs/>
        </w:rPr>
        <w:t xml:space="preserve"> </w:t>
      </w:r>
      <w:r w:rsidR="00C76FA3" w:rsidRPr="003A6A0A">
        <w:rPr>
          <w:rFonts w:ascii="Times New Roman" w:hAnsi="Times New Roman" w:cs="Times New Roman"/>
          <w:bCs/>
        </w:rPr>
        <w:t>nimetatud</w:t>
      </w:r>
      <w:r w:rsidR="00C76FA3" w:rsidRPr="00597479">
        <w:rPr>
          <w:rFonts w:ascii="Times New Roman" w:hAnsi="Times New Roman" w:cs="Times New Roman"/>
          <w:b/>
        </w:rPr>
        <w:t xml:space="preserve"> </w:t>
      </w:r>
      <w:r w:rsidR="00C76FA3">
        <w:rPr>
          <w:rFonts w:ascii="Times New Roman" w:hAnsi="Times New Roman" w:cs="Times New Roman"/>
        </w:rPr>
        <w:t>juhul</w:t>
      </w:r>
      <w:r w:rsidR="00F148BD" w:rsidRPr="0625A317">
        <w:rPr>
          <w:rFonts w:ascii="Times New Roman" w:hAnsi="Times New Roman" w:cs="Times New Roman"/>
        </w:rPr>
        <w:t>“;</w:t>
      </w:r>
    </w:p>
    <w:p w14:paraId="29B6C64A" w14:textId="1214FE51" w:rsidR="00B1014F" w:rsidRDefault="00C76FA3" w:rsidP="00B1014F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Pr="00146DCB">
        <w:rPr>
          <w:rFonts w:ascii="Times New Roman" w:eastAsia="Times New Roman" w:hAnsi="Times New Roman" w:cs="Times New Roman"/>
          <w:b/>
          <w:bCs/>
        </w:rPr>
        <w:t xml:space="preserve">) </w:t>
      </w:r>
      <w:r w:rsidRPr="00146DCB">
        <w:rPr>
          <w:rFonts w:ascii="Times New Roman" w:eastAsia="Times New Roman" w:hAnsi="Times New Roman" w:cs="Times New Roman"/>
        </w:rPr>
        <w:t>paragrahvi 7 lõike 7</w:t>
      </w:r>
      <w:r>
        <w:rPr>
          <w:rFonts w:ascii="Times New Roman" w:eastAsia="Times New Roman" w:hAnsi="Times New Roman" w:cs="Times New Roman"/>
        </w:rPr>
        <w:t xml:space="preserve"> punkti 5</w:t>
      </w:r>
      <w:r w:rsidR="00B1014F" w:rsidRPr="00B1014F">
        <w:rPr>
          <w:rFonts w:ascii="Times New Roman" w:eastAsia="Times New Roman" w:hAnsi="Times New Roman" w:cs="Times New Roman"/>
        </w:rPr>
        <w:t xml:space="preserve"> </w:t>
      </w:r>
      <w:r w:rsidR="00B1014F">
        <w:rPr>
          <w:rFonts w:ascii="Times New Roman" w:eastAsia="Times New Roman" w:hAnsi="Times New Roman" w:cs="Times New Roman"/>
        </w:rPr>
        <w:t>täiendatakse</w:t>
      </w:r>
      <w:r w:rsidR="00B1014F">
        <w:rPr>
          <w:rFonts w:ascii="Times New Roman" w:eastAsia="Times New Roman" w:hAnsi="Times New Roman" w:cs="Times New Roman"/>
          <w:b/>
          <w:bCs/>
        </w:rPr>
        <w:t xml:space="preserve"> </w:t>
      </w:r>
      <w:r w:rsidR="00B1014F" w:rsidRPr="0625A317">
        <w:rPr>
          <w:rFonts w:ascii="Times New Roman" w:hAnsi="Times New Roman" w:cs="Times New Roman"/>
        </w:rPr>
        <w:t>pärast sõna</w:t>
      </w:r>
      <w:r w:rsidR="00B1014F">
        <w:rPr>
          <w:rFonts w:ascii="Times New Roman" w:hAnsi="Times New Roman" w:cs="Times New Roman"/>
        </w:rPr>
        <w:t>de</w:t>
      </w:r>
      <w:r w:rsidR="00B1014F" w:rsidRPr="0625A317">
        <w:rPr>
          <w:rFonts w:ascii="Times New Roman" w:hAnsi="Times New Roman" w:cs="Times New Roman"/>
        </w:rPr>
        <w:t xml:space="preserve"> „</w:t>
      </w:r>
      <w:r w:rsidR="007C53EC" w:rsidRPr="00BA7CC0">
        <w:rPr>
          <w:rFonts w:ascii="Times New Roman" w:hAnsi="Times New Roman" w:cs="Times New Roman"/>
        </w:rPr>
        <w:t>vajaduse kohta</w:t>
      </w:r>
      <w:r w:rsidR="00B1014F" w:rsidRPr="0625A317">
        <w:rPr>
          <w:rFonts w:ascii="Times New Roman" w:hAnsi="Times New Roman" w:cs="Times New Roman"/>
        </w:rPr>
        <w:t>“ sõnadega „</w:t>
      </w:r>
      <w:r w:rsidR="00E4000A" w:rsidRPr="00E4000A">
        <w:rPr>
          <w:rFonts w:ascii="Times New Roman" w:hAnsi="Times New Roman" w:cs="Times New Roman"/>
        </w:rPr>
        <w:t>välja arvatud juhul, kui isikul on vastava valdkonna meditsiiniseadme kaart</w:t>
      </w:r>
      <w:r w:rsidR="00B1014F" w:rsidRPr="0625A317">
        <w:rPr>
          <w:rFonts w:ascii="Times New Roman" w:hAnsi="Times New Roman" w:cs="Times New Roman"/>
        </w:rPr>
        <w:t>“;</w:t>
      </w:r>
    </w:p>
    <w:p w14:paraId="6E40153B" w14:textId="63E1D401" w:rsidR="00C76FA3" w:rsidRPr="00F148BD" w:rsidRDefault="00C76FA3" w:rsidP="169AFA86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0512AFB4" w14:textId="6401CC8F" w:rsidR="3C9C08B9" w:rsidRDefault="3C9C08B9" w:rsidP="169AFA86">
      <w:pPr>
        <w:jc w:val="both"/>
        <w:rPr>
          <w:rFonts w:ascii="Times New Roman" w:eastAsia="Times New Roman" w:hAnsi="Times New Roman" w:cs="Times New Roman"/>
          <w:b/>
          <w:bCs/>
        </w:rPr>
      </w:pPr>
      <w:r w:rsidRPr="169AFA86">
        <w:rPr>
          <w:rFonts w:ascii="Times New Roman" w:eastAsia="Times New Roman" w:hAnsi="Times New Roman" w:cs="Times New Roman"/>
          <w:b/>
          <w:bCs/>
        </w:rPr>
        <w:t>§ 5. Tervise- ja tööministri 2</w:t>
      </w:r>
      <w:r w:rsidR="31FA1065" w:rsidRPr="169AFA86">
        <w:rPr>
          <w:rFonts w:ascii="Times New Roman" w:eastAsia="Times New Roman" w:hAnsi="Times New Roman" w:cs="Times New Roman"/>
          <w:b/>
          <w:bCs/>
        </w:rPr>
        <w:t>3</w:t>
      </w:r>
      <w:r w:rsidRPr="169AFA86">
        <w:rPr>
          <w:rFonts w:ascii="Times New Roman" w:eastAsia="Times New Roman" w:hAnsi="Times New Roman" w:cs="Times New Roman"/>
          <w:b/>
          <w:bCs/>
        </w:rPr>
        <w:t>. detsembri 20</w:t>
      </w:r>
      <w:r w:rsidR="1702A81B" w:rsidRPr="169AFA86">
        <w:rPr>
          <w:rFonts w:ascii="Times New Roman" w:eastAsia="Times New Roman" w:hAnsi="Times New Roman" w:cs="Times New Roman"/>
          <w:b/>
          <w:bCs/>
        </w:rPr>
        <w:t>15</w:t>
      </w:r>
      <w:r w:rsidRPr="169AFA86">
        <w:rPr>
          <w:rFonts w:ascii="Times New Roman" w:eastAsia="Times New Roman" w:hAnsi="Times New Roman" w:cs="Times New Roman"/>
          <w:b/>
          <w:bCs/>
        </w:rPr>
        <w:t>. a määruse nr 8</w:t>
      </w:r>
      <w:r w:rsidR="153F812A" w:rsidRPr="169AFA86">
        <w:rPr>
          <w:rFonts w:ascii="Times New Roman" w:eastAsia="Times New Roman" w:hAnsi="Times New Roman" w:cs="Times New Roman"/>
          <w:b/>
          <w:bCs/>
        </w:rPr>
        <w:t>0</w:t>
      </w:r>
      <w:r w:rsidRPr="169AFA86">
        <w:rPr>
          <w:rFonts w:ascii="Times New Roman" w:eastAsia="Times New Roman" w:hAnsi="Times New Roman" w:cs="Times New Roman"/>
          <w:b/>
          <w:bCs/>
        </w:rPr>
        <w:t xml:space="preserve"> „</w:t>
      </w:r>
      <w:r w:rsidRPr="169AFA8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Meditsiiniseadmete ja abivahendite andmekogu põhimäärus</w:t>
      </w:r>
      <w:r w:rsidRPr="169AFA86">
        <w:rPr>
          <w:rFonts w:ascii="Times New Roman" w:eastAsia="Times New Roman" w:hAnsi="Times New Roman" w:cs="Times New Roman"/>
          <w:b/>
          <w:bCs/>
        </w:rPr>
        <w:t>“ muutmine</w:t>
      </w:r>
    </w:p>
    <w:p w14:paraId="61987316" w14:textId="35E5998C" w:rsidR="27F34720" w:rsidRDefault="00E136BA" w:rsidP="169AFA86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D58CD">
        <w:rPr>
          <w:rFonts w:ascii="Times New Roman" w:eastAsia="Times New Roman" w:hAnsi="Times New Roman" w:cs="Times New Roman"/>
          <w:i/>
          <w:iCs/>
          <w:color w:val="000000" w:themeColor="text1"/>
        </w:rPr>
        <w:t>K</w:t>
      </w:r>
      <w:r w:rsidRPr="00122DE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avand töötatakse välja määruse muutmise </w:t>
      </w:r>
      <w:r w:rsidR="006E71E3">
        <w:rPr>
          <w:rFonts w:ascii="Times New Roman" w:eastAsia="Times New Roman" w:hAnsi="Times New Roman" w:cs="Times New Roman"/>
          <w:i/>
          <w:iCs/>
          <w:color w:val="000000" w:themeColor="text1"/>
        </w:rPr>
        <w:t>käigus</w:t>
      </w:r>
      <w:r w:rsidRPr="00122DEA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</w:p>
    <w:p w14:paraId="4D861275" w14:textId="132D9190" w:rsidR="169AFA86" w:rsidRDefault="169AFA86" w:rsidP="169AFA86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5266DFCB" w14:textId="4490D389" w:rsidR="27F34720" w:rsidRDefault="27F34720" w:rsidP="169AFA86">
      <w:pPr>
        <w:jc w:val="both"/>
      </w:pPr>
      <w:r w:rsidRPr="169AFA86">
        <w:rPr>
          <w:rFonts w:ascii="Times New Roman" w:eastAsia="Times New Roman" w:hAnsi="Times New Roman" w:cs="Times New Roman"/>
          <w:b/>
          <w:bCs/>
        </w:rPr>
        <w:t>§ 6. Määruse jõustumine</w:t>
      </w:r>
    </w:p>
    <w:p w14:paraId="0A3596BE" w14:textId="34B5C734" w:rsidR="27F34720" w:rsidRDefault="27F34720" w:rsidP="169AFA86">
      <w:pPr>
        <w:jc w:val="both"/>
      </w:pPr>
      <w:r w:rsidRPr="169AFA86">
        <w:rPr>
          <w:rFonts w:ascii="Times New Roman" w:eastAsia="Times New Roman" w:hAnsi="Times New Roman" w:cs="Times New Roman"/>
        </w:rPr>
        <w:t>Määrus jõustub 1. jaanuaril 2027. a.</w:t>
      </w:r>
    </w:p>
    <w:p w14:paraId="789A1BD2" w14:textId="38050FF6" w:rsidR="169AFA86" w:rsidRDefault="169AFA86" w:rsidP="169AFA86">
      <w:pPr>
        <w:jc w:val="both"/>
        <w:rPr>
          <w:rFonts w:ascii="Times New Roman" w:eastAsia="Times New Roman" w:hAnsi="Times New Roman" w:cs="Times New Roman"/>
        </w:rPr>
      </w:pPr>
    </w:p>
    <w:p w14:paraId="5888A950" w14:textId="3791BDB5" w:rsidR="228AAD13" w:rsidRDefault="228AAD13" w:rsidP="169AFA86">
      <w:pPr>
        <w:jc w:val="both"/>
        <w:rPr>
          <w:rFonts w:ascii="Times New Roman" w:eastAsia="Times New Roman" w:hAnsi="Times New Roman" w:cs="Times New Roman"/>
        </w:rPr>
      </w:pPr>
      <w:r w:rsidRPr="169AFA86">
        <w:rPr>
          <w:rFonts w:ascii="Times New Roman" w:eastAsia="Times New Roman" w:hAnsi="Times New Roman" w:cs="Times New Roman"/>
        </w:rPr>
        <w:t xml:space="preserve">(allkirjastatud digitaalselt) </w:t>
      </w:r>
      <w:r>
        <w:tab/>
      </w:r>
      <w:r>
        <w:tab/>
      </w:r>
      <w:r>
        <w:tab/>
      </w:r>
      <w:r>
        <w:tab/>
      </w:r>
    </w:p>
    <w:p w14:paraId="73E2F382" w14:textId="7225C586" w:rsidR="228AAD13" w:rsidRDefault="228AAD13" w:rsidP="169AFA86">
      <w:pPr>
        <w:jc w:val="both"/>
      </w:pPr>
      <w:r w:rsidRPr="169AFA86">
        <w:rPr>
          <w:rFonts w:ascii="Times New Roman" w:eastAsia="Times New Roman" w:hAnsi="Times New Roman" w:cs="Times New Roman"/>
        </w:rPr>
        <w:t>Karmen Joller</w:t>
      </w:r>
    </w:p>
    <w:p w14:paraId="1A83A87B" w14:textId="6CC846D5" w:rsidR="228AAD13" w:rsidRDefault="228AAD13" w:rsidP="169AFA86">
      <w:pPr>
        <w:jc w:val="both"/>
        <w:rPr>
          <w:rFonts w:ascii="Times New Roman" w:eastAsia="Times New Roman" w:hAnsi="Times New Roman" w:cs="Times New Roman"/>
        </w:rPr>
      </w:pPr>
      <w:r w:rsidRPr="169AFA86">
        <w:rPr>
          <w:rFonts w:ascii="Times New Roman" w:eastAsia="Times New Roman" w:hAnsi="Times New Roman" w:cs="Times New Roman"/>
        </w:rPr>
        <w:t>sotsiaalminister</w:t>
      </w:r>
      <w:r>
        <w:tab/>
      </w:r>
      <w:r>
        <w:tab/>
      </w:r>
      <w:r>
        <w:tab/>
      </w:r>
      <w:r>
        <w:tab/>
      </w:r>
      <w:r>
        <w:tab/>
      </w:r>
    </w:p>
    <w:p w14:paraId="3EF1AA36" w14:textId="3D4EC112" w:rsidR="228AAD13" w:rsidRDefault="228AAD13" w:rsidP="169AFA86">
      <w:pPr>
        <w:jc w:val="both"/>
      </w:pPr>
      <w:r w:rsidRPr="169AFA86">
        <w:rPr>
          <w:rFonts w:ascii="Times New Roman" w:eastAsia="Times New Roman" w:hAnsi="Times New Roman" w:cs="Times New Roman"/>
        </w:rPr>
        <w:t xml:space="preserve"> </w:t>
      </w:r>
    </w:p>
    <w:p w14:paraId="05E6948B" w14:textId="743CBF58" w:rsidR="228AAD13" w:rsidRDefault="228AAD13" w:rsidP="169AFA86">
      <w:pPr>
        <w:jc w:val="both"/>
      </w:pPr>
      <w:r w:rsidRPr="169AFA86">
        <w:rPr>
          <w:rFonts w:ascii="Times New Roman" w:eastAsia="Times New Roman" w:hAnsi="Times New Roman" w:cs="Times New Roman"/>
        </w:rPr>
        <w:t>(allkirjastatud digitaalselt)</w:t>
      </w:r>
    </w:p>
    <w:p w14:paraId="0C51A016" w14:textId="774AF884" w:rsidR="228AAD13" w:rsidRDefault="228AAD13" w:rsidP="169AFA86">
      <w:pPr>
        <w:jc w:val="both"/>
      </w:pPr>
      <w:r w:rsidRPr="169AFA86">
        <w:rPr>
          <w:rFonts w:ascii="Times New Roman" w:eastAsia="Times New Roman" w:hAnsi="Times New Roman" w:cs="Times New Roman"/>
        </w:rPr>
        <w:t>Maarjo Mändmaa</w:t>
      </w:r>
    </w:p>
    <w:p w14:paraId="1AC890A4" w14:textId="2F2DD098" w:rsidR="228AAD13" w:rsidRDefault="228AAD13" w:rsidP="169AFA86">
      <w:pPr>
        <w:jc w:val="both"/>
      </w:pPr>
      <w:r w:rsidRPr="169AFA86">
        <w:rPr>
          <w:rFonts w:ascii="Times New Roman" w:eastAsia="Times New Roman" w:hAnsi="Times New Roman" w:cs="Times New Roman"/>
        </w:rPr>
        <w:t>kantsler</w:t>
      </w:r>
    </w:p>
    <w:sectPr w:rsidR="228AA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C66"/>
    <w:multiLevelType w:val="hybridMultilevel"/>
    <w:tmpl w:val="A90825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D31EF4"/>
    <w:rsid w:val="00055244"/>
    <w:rsid w:val="0006243C"/>
    <w:rsid w:val="00071F26"/>
    <w:rsid w:val="00074E69"/>
    <w:rsid w:val="000878C4"/>
    <w:rsid w:val="000966F2"/>
    <w:rsid w:val="00102C9A"/>
    <w:rsid w:val="0011256C"/>
    <w:rsid w:val="00122DEA"/>
    <w:rsid w:val="001278DE"/>
    <w:rsid w:val="00146DCB"/>
    <w:rsid w:val="00161D77"/>
    <w:rsid w:val="00171CEF"/>
    <w:rsid w:val="00176A55"/>
    <w:rsid w:val="00185D1A"/>
    <w:rsid w:val="00187589"/>
    <w:rsid w:val="001A55F1"/>
    <w:rsid w:val="001E0973"/>
    <w:rsid w:val="00251EF3"/>
    <w:rsid w:val="00254301"/>
    <w:rsid w:val="0026592E"/>
    <w:rsid w:val="0028431A"/>
    <w:rsid w:val="002B6823"/>
    <w:rsid w:val="002D42C7"/>
    <w:rsid w:val="002D76B0"/>
    <w:rsid w:val="002E342E"/>
    <w:rsid w:val="0030775C"/>
    <w:rsid w:val="0036242F"/>
    <w:rsid w:val="00365E44"/>
    <w:rsid w:val="00390F8C"/>
    <w:rsid w:val="003B1EAD"/>
    <w:rsid w:val="003B478B"/>
    <w:rsid w:val="003C251C"/>
    <w:rsid w:val="003F41C5"/>
    <w:rsid w:val="00404E20"/>
    <w:rsid w:val="00407D8A"/>
    <w:rsid w:val="0041165F"/>
    <w:rsid w:val="004132E1"/>
    <w:rsid w:val="00417A38"/>
    <w:rsid w:val="00425151"/>
    <w:rsid w:val="00436291"/>
    <w:rsid w:val="0043714E"/>
    <w:rsid w:val="00446EE6"/>
    <w:rsid w:val="00477BFC"/>
    <w:rsid w:val="004853ED"/>
    <w:rsid w:val="00494B98"/>
    <w:rsid w:val="004B0808"/>
    <w:rsid w:val="004B537E"/>
    <w:rsid w:val="004D2DCB"/>
    <w:rsid w:val="004D687C"/>
    <w:rsid w:val="004F02E8"/>
    <w:rsid w:val="004F4588"/>
    <w:rsid w:val="0050694A"/>
    <w:rsid w:val="00515C9B"/>
    <w:rsid w:val="00532E4E"/>
    <w:rsid w:val="00545BDC"/>
    <w:rsid w:val="005770E2"/>
    <w:rsid w:val="0057764B"/>
    <w:rsid w:val="005A0678"/>
    <w:rsid w:val="005A26F0"/>
    <w:rsid w:val="005B24AD"/>
    <w:rsid w:val="005B527A"/>
    <w:rsid w:val="005C10DB"/>
    <w:rsid w:val="005C1D87"/>
    <w:rsid w:val="005C38DB"/>
    <w:rsid w:val="005E215C"/>
    <w:rsid w:val="005E2533"/>
    <w:rsid w:val="006036A1"/>
    <w:rsid w:val="00606F47"/>
    <w:rsid w:val="006707F5"/>
    <w:rsid w:val="006838BB"/>
    <w:rsid w:val="0068538A"/>
    <w:rsid w:val="006935DF"/>
    <w:rsid w:val="006A0003"/>
    <w:rsid w:val="006B7B46"/>
    <w:rsid w:val="006C0B38"/>
    <w:rsid w:val="006E71E3"/>
    <w:rsid w:val="007044BD"/>
    <w:rsid w:val="0071396E"/>
    <w:rsid w:val="00723E5D"/>
    <w:rsid w:val="00727AD7"/>
    <w:rsid w:val="00737859"/>
    <w:rsid w:val="00767130"/>
    <w:rsid w:val="0078045D"/>
    <w:rsid w:val="0078297A"/>
    <w:rsid w:val="007C53EC"/>
    <w:rsid w:val="007E393F"/>
    <w:rsid w:val="0080147F"/>
    <w:rsid w:val="00816BDF"/>
    <w:rsid w:val="00824AE2"/>
    <w:rsid w:val="0082791C"/>
    <w:rsid w:val="008318AF"/>
    <w:rsid w:val="00852F1F"/>
    <w:rsid w:val="00854A63"/>
    <w:rsid w:val="008745D7"/>
    <w:rsid w:val="00881D85"/>
    <w:rsid w:val="00912682"/>
    <w:rsid w:val="00956E72"/>
    <w:rsid w:val="009C0446"/>
    <w:rsid w:val="009C071A"/>
    <w:rsid w:val="009C6493"/>
    <w:rsid w:val="009E58CE"/>
    <w:rsid w:val="009F5B0C"/>
    <w:rsid w:val="00A07324"/>
    <w:rsid w:val="00A12BE5"/>
    <w:rsid w:val="00A36254"/>
    <w:rsid w:val="00A74047"/>
    <w:rsid w:val="00A74192"/>
    <w:rsid w:val="00A9373C"/>
    <w:rsid w:val="00A93E0A"/>
    <w:rsid w:val="00AA1F36"/>
    <w:rsid w:val="00AC1D33"/>
    <w:rsid w:val="00AD36FD"/>
    <w:rsid w:val="00AD58CD"/>
    <w:rsid w:val="00AD5A48"/>
    <w:rsid w:val="00AF0014"/>
    <w:rsid w:val="00AF1C43"/>
    <w:rsid w:val="00B1014F"/>
    <w:rsid w:val="00B2040B"/>
    <w:rsid w:val="00B3218E"/>
    <w:rsid w:val="00B36551"/>
    <w:rsid w:val="00B441C6"/>
    <w:rsid w:val="00B46E87"/>
    <w:rsid w:val="00B70C8A"/>
    <w:rsid w:val="00B84CBC"/>
    <w:rsid w:val="00BA3625"/>
    <w:rsid w:val="00BA7C83"/>
    <w:rsid w:val="00BB00C3"/>
    <w:rsid w:val="00BC684E"/>
    <w:rsid w:val="00BD005C"/>
    <w:rsid w:val="00BD4317"/>
    <w:rsid w:val="00BF11FD"/>
    <w:rsid w:val="00BF7C09"/>
    <w:rsid w:val="00C10EC4"/>
    <w:rsid w:val="00C12B2B"/>
    <w:rsid w:val="00C5204C"/>
    <w:rsid w:val="00C70496"/>
    <w:rsid w:val="00C76FA3"/>
    <w:rsid w:val="00C77C71"/>
    <w:rsid w:val="00CC1D82"/>
    <w:rsid w:val="00CC2908"/>
    <w:rsid w:val="00CE0CC2"/>
    <w:rsid w:val="00CE7798"/>
    <w:rsid w:val="00CF2219"/>
    <w:rsid w:val="00D11690"/>
    <w:rsid w:val="00D15885"/>
    <w:rsid w:val="00D25CB0"/>
    <w:rsid w:val="00D31D1F"/>
    <w:rsid w:val="00D361B8"/>
    <w:rsid w:val="00D5678A"/>
    <w:rsid w:val="00D73131"/>
    <w:rsid w:val="00DA7D07"/>
    <w:rsid w:val="00DB21DA"/>
    <w:rsid w:val="00DB2373"/>
    <w:rsid w:val="00DD2F8C"/>
    <w:rsid w:val="00DE6F4C"/>
    <w:rsid w:val="00E053C8"/>
    <w:rsid w:val="00E1289E"/>
    <w:rsid w:val="00E136BA"/>
    <w:rsid w:val="00E4000A"/>
    <w:rsid w:val="00E565B5"/>
    <w:rsid w:val="00E734E1"/>
    <w:rsid w:val="00E82E98"/>
    <w:rsid w:val="00E966CB"/>
    <w:rsid w:val="00EA70FA"/>
    <w:rsid w:val="00EB38FF"/>
    <w:rsid w:val="00EE5E8D"/>
    <w:rsid w:val="00F074DF"/>
    <w:rsid w:val="00F148BD"/>
    <w:rsid w:val="00F21C7A"/>
    <w:rsid w:val="00F23C73"/>
    <w:rsid w:val="00F374FB"/>
    <w:rsid w:val="00F37CA9"/>
    <w:rsid w:val="00F516DD"/>
    <w:rsid w:val="00F531DB"/>
    <w:rsid w:val="00F610F9"/>
    <w:rsid w:val="00F6650C"/>
    <w:rsid w:val="00F85FB5"/>
    <w:rsid w:val="00F866B0"/>
    <w:rsid w:val="00FC3E4B"/>
    <w:rsid w:val="00FC5EE3"/>
    <w:rsid w:val="00FE4799"/>
    <w:rsid w:val="02A11334"/>
    <w:rsid w:val="0503868F"/>
    <w:rsid w:val="06BACB56"/>
    <w:rsid w:val="07344AE3"/>
    <w:rsid w:val="080AE95D"/>
    <w:rsid w:val="091234E7"/>
    <w:rsid w:val="0AAC5EAB"/>
    <w:rsid w:val="0AB30972"/>
    <w:rsid w:val="0AD31EF4"/>
    <w:rsid w:val="0B60F14B"/>
    <w:rsid w:val="0D242DDA"/>
    <w:rsid w:val="0EB6AE9E"/>
    <w:rsid w:val="0F5E6564"/>
    <w:rsid w:val="105EAD4B"/>
    <w:rsid w:val="10B55AD2"/>
    <w:rsid w:val="1100650B"/>
    <w:rsid w:val="116ADC2D"/>
    <w:rsid w:val="122BDECB"/>
    <w:rsid w:val="1451EF51"/>
    <w:rsid w:val="14704FF9"/>
    <w:rsid w:val="153F812A"/>
    <w:rsid w:val="1598C90F"/>
    <w:rsid w:val="169AFA86"/>
    <w:rsid w:val="1702A81B"/>
    <w:rsid w:val="1953A1A0"/>
    <w:rsid w:val="19E74D2D"/>
    <w:rsid w:val="1BE9CC74"/>
    <w:rsid w:val="1C92D573"/>
    <w:rsid w:val="1DF8973C"/>
    <w:rsid w:val="1FC965A5"/>
    <w:rsid w:val="20EED4AF"/>
    <w:rsid w:val="228AAD13"/>
    <w:rsid w:val="24E02981"/>
    <w:rsid w:val="25D14D08"/>
    <w:rsid w:val="2643A5BD"/>
    <w:rsid w:val="26EB0E20"/>
    <w:rsid w:val="27F34720"/>
    <w:rsid w:val="29E61263"/>
    <w:rsid w:val="2B437616"/>
    <w:rsid w:val="2C0671A9"/>
    <w:rsid w:val="2C8599FC"/>
    <w:rsid w:val="2DDFD56D"/>
    <w:rsid w:val="2DF935A9"/>
    <w:rsid w:val="2E0B4688"/>
    <w:rsid w:val="3018BC91"/>
    <w:rsid w:val="3038E9A4"/>
    <w:rsid w:val="30FD2D6B"/>
    <w:rsid w:val="319A8D08"/>
    <w:rsid w:val="31FA1065"/>
    <w:rsid w:val="3642F3A8"/>
    <w:rsid w:val="365A52E7"/>
    <w:rsid w:val="36736862"/>
    <w:rsid w:val="37B4FF15"/>
    <w:rsid w:val="3902E353"/>
    <w:rsid w:val="393FB83C"/>
    <w:rsid w:val="39715C49"/>
    <w:rsid w:val="3A5286D0"/>
    <w:rsid w:val="3A7B7D1B"/>
    <w:rsid w:val="3BC00AA4"/>
    <w:rsid w:val="3BFC3A5A"/>
    <w:rsid w:val="3C301B6F"/>
    <w:rsid w:val="3C9C08B9"/>
    <w:rsid w:val="3DCF7DB9"/>
    <w:rsid w:val="3E8C76BA"/>
    <w:rsid w:val="3F1E2687"/>
    <w:rsid w:val="3F51A1FF"/>
    <w:rsid w:val="3FCC5AEC"/>
    <w:rsid w:val="40A2F8BC"/>
    <w:rsid w:val="41EBF856"/>
    <w:rsid w:val="4302FAA3"/>
    <w:rsid w:val="43E3A9FA"/>
    <w:rsid w:val="4576C67A"/>
    <w:rsid w:val="45C9553C"/>
    <w:rsid w:val="45E018A9"/>
    <w:rsid w:val="476CE15F"/>
    <w:rsid w:val="48C16498"/>
    <w:rsid w:val="4A5E40EE"/>
    <w:rsid w:val="4AD5EE55"/>
    <w:rsid w:val="4B9822D0"/>
    <w:rsid w:val="4C0402CB"/>
    <w:rsid w:val="4D8D1D97"/>
    <w:rsid w:val="4FDED97F"/>
    <w:rsid w:val="529F0C4C"/>
    <w:rsid w:val="539CC237"/>
    <w:rsid w:val="541A7DE2"/>
    <w:rsid w:val="54B0FCB6"/>
    <w:rsid w:val="58CA5A92"/>
    <w:rsid w:val="590541D5"/>
    <w:rsid w:val="5A00CE08"/>
    <w:rsid w:val="5BA05A3B"/>
    <w:rsid w:val="5BA8196D"/>
    <w:rsid w:val="5C6B3843"/>
    <w:rsid w:val="5D05DC94"/>
    <w:rsid w:val="5D3C77A8"/>
    <w:rsid w:val="5EBE32B9"/>
    <w:rsid w:val="605723FC"/>
    <w:rsid w:val="62169C8A"/>
    <w:rsid w:val="6305615C"/>
    <w:rsid w:val="647F7682"/>
    <w:rsid w:val="6573D664"/>
    <w:rsid w:val="65A1AC63"/>
    <w:rsid w:val="6759E95C"/>
    <w:rsid w:val="67D95B50"/>
    <w:rsid w:val="6807007E"/>
    <w:rsid w:val="69951548"/>
    <w:rsid w:val="69FDCB17"/>
    <w:rsid w:val="6B208F36"/>
    <w:rsid w:val="6BB303B3"/>
    <w:rsid w:val="6F77A94C"/>
    <w:rsid w:val="7142C079"/>
    <w:rsid w:val="7342E6E3"/>
    <w:rsid w:val="74B50740"/>
    <w:rsid w:val="759DF216"/>
    <w:rsid w:val="75E180B9"/>
    <w:rsid w:val="7725A080"/>
    <w:rsid w:val="78AF4F31"/>
    <w:rsid w:val="794047DF"/>
    <w:rsid w:val="7A24386D"/>
    <w:rsid w:val="7B22D9BC"/>
    <w:rsid w:val="7CB001C0"/>
    <w:rsid w:val="7CCA88FA"/>
    <w:rsid w:val="7E0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BE1D"/>
  <w15:chartTrackingRefBased/>
  <w15:docId w15:val="{A8D3669D-218B-4E1F-B8F1-FBB759F0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C1D8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C1D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C1D87"/>
    <w:rPr>
      <w:color w:val="605E5C"/>
      <w:shd w:val="clear" w:color="auto" w:fill="E1DFDD"/>
    </w:rPr>
  </w:style>
  <w:style w:type="paragraph" w:customStyle="1" w:styleId="pf0">
    <w:name w:val="pf0"/>
    <w:basedOn w:val="Normaallaad"/>
    <w:rsid w:val="00F8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t-EE"/>
    </w:rPr>
  </w:style>
  <w:style w:type="character" w:customStyle="1" w:styleId="cf01">
    <w:name w:val="cf01"/>
    <w:basedOn w:val="Liguvaikefont"/>
    <w:rsid w:val="00F866B0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Liguvaikefont"/>
    <w:rsid w:val="00F866B0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Liguvaikefont"/>
    <w:rsid w:val="00F866B0"/>
    <w:rPr>
      <w:rFonts w:ascii="Segoe UI" w:hAnsi="Segoe UI" w:cs="Segoe UI" w:hint="default"/>
      <w:sz w:val="18"/>
      <w:szCs w:val="18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694A"/>
    <w:rPr>
      <w:color w:val="96607D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CF2219"/>
    <w:rPr>
      <w:sz w:val="16"/>
      <w:szCs w:val="16"/>
    </w:rPr>
  </w:style>
  <w:style w:type="paragraph" w:customStyle="1" w:styleId="CommentText1">
    <w:name w:val="Comment Text1"/>
    <w:basedOn w:val="Normaallaad"/>
    <w:uiPriority w:val="99"/>
    <w:unhideWhenUsed/>
    <w:rsid w:val="00CF221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CF2219"/>
    <w:rPr>
      <w:sz w:val="16"/>
      <w:szCs w:val="16"/>
    </w:rPr>
  </w:style>
  <w:style w:type="paragraph" w:styleId="Kommentaaritekst">
    <w:name w:val="annotation text"/>
    <w:basedOn w:val="Normaallaad"/>
    <w:link w:val="KommentaaritekstMrk1"/>
    <w:uiPriority w:val="99"/>
    <w:unhideWhenUsed/>
    <w:rsid w:val="00AA1F36"/>
    <w:pPr>
      <w:spacing w:line="240" w:lineRule="auto"/>
    </w:pPr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rsid w:val="00AA1F3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1"/>
    <w:uiPriority w:val="99"/>
    <w:semiHidden/>
    <w:unhideWhenUsed/>
    <w:rsid w:val="00AA1F36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sid w:val="00AA1F36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055244"/>
    <w:rPr>
      <w:color w:val="2B579A"/>
      <w:shd w:val="clear" w:color="auto" w:fill="E1DFDD"/>
    </w:rPr>
  </w:style>
  <w:style w:type="paragraph" w:styleId="Redaktsioon">
    <w:name w:val="Revision"/>
    <w:hidden/>
    <w:uiPriority w:val="99"/>
    <w:semiHidden/>
    <w:rsid w:val="00F85FB5"/>
    <w:pPr>
      <w:spacing w:after="0" w:line="240" w:lineRule="auto"/>
    </w:pPr>
  </w:style>
  <w:style w:type="character" w:customStyle="1" w:styleId="KommentaaritekstMrk">
    <w:name w:val="Kommentaari tekst Märk"/>
    <w:basedOn w:val="Liguvaikefont"/>
    <w:uiPriority w:val="99"/>
    <w:rsid w:val="006838BB"/>
    <w:rPr>
      <w:sz w:val="20"/>
      <w:szCs w:val="20"/>
    </w:rPr>
  </w:style>
  <w:style w:type="character" w:customStyle="1" w:styleId="KommentaariteemaMrk">
    <w:name w:val="Kommentaari teema Märk"/>
    <w:basedOn w:val="KommentaaritekstMrk"/>
    <w:uiPriority w:val="99"/>
    <w:semiHidden/>
    <w:rsid w:val="00683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dyn=129082025009&amp;id=113032019154!pr47lg2b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9432743DA114D8A446DEA15BC23D5" ma:contentTypeVersion="2" ma:contentTypeDescription="Loo uus dokument" ma:contentTypeScope="" ma:versionID="8003c1072894e0e0b5d0cf6597104e76">
  <xsd:schema xmlns:xsd="http://www.w3.org/2001/XMLSchema" xmlns:xs="http://www.w3.org/2001/XMLSchema" xmlns:p="http://schemas.microsoft.com/office/2006/metadata/properties" xmlns:ns2="e2448a99-65df-4c0d-a7da-38fb953448ac" targetNamespace="http://schemas.microsoft.com/office/2006/metadata/properties" ma:root="true" ma:fieldsID="882aae164492f2640186405c34b839e8" ns2:_="">
    <xsd:import namespace="e2448a99-65df-4c0d-a7da-38fb9534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99-65df-4c0d-a7da-38fb95344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BA76-52EE-441E-AD41-72AC27E80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48a99-65df-4c0d-a7da-38fb9534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4FDC8-FBD0-4102-AF58-AE8DBB34E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DD714F-1457-4087-8578-8E0900C95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674</Words>
  <Characters>5027</Characters>
  <Application>Microsoft Office Word</Application>
  <DocSecurity>0</DocSecurity>
  <Lines>104</Lines>
  <Paragraphs>48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Mets - SOM</dc:creator>
  <cp:keywords/>
  <dc:description/>
  <cp:lastModifiedBy>Kristiina Aavik - SOM</cp:lastModifiedBy>
  <cp:revision>161</cp:revision>
  <dcterms:created xsi:type="dcterms:W3CDTF">2026-04-27T13:13:00Z</dcterms:created>
  <dcterms:modified xsi:type="dcterms:W3CDTF">2026-06-12T14:29:00Z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0x0101000319432743DA114D8A446DEA15BC23D5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2026-04-27T13:13:49Z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c383d912-dbfc-4cb7-a19e-811a92563a9f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docLang">
    <vt:lpwstr>et</vt:lpwstr>
  </property>
</Properties>
</file>